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BE8" w:rsidRPr="00EC2C44" w:rsidRDefault="00347BE8" w:rsidP="00347BE8">
      <w:pPr>
        <w:pStyle w:val="a3"/>
        <w:widowControl/>
        <w:spacing w:line="240" w:lineRule="auto"/>
        <w:rPr>
          <w:noProof/>
          <w:color w:val="000000"/>
          <w:kern w:val="2"/>
          <w:lang w:eastAsia="uk-UA"/>
        </w:rPr>
      </w:pPr>
      <w:r w:rsidRPr="00EC2C44">
        <w:rPr>
          <w:noProof/>
          <w:color w:val="000000"/>
          <w:kern w:val="2"/>
          <w:lang w:eastAsia="uk-UA"/>
        </w:rPr>
        <w:drawing>
          <wp:inline distT="0" distB="0" distL="0" distR="0">
            <wp:extent cx="427990" cy="6184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BE8" w:rsidRPr="00EC2C44" w:rsidRDefault="00347BE8" w:rsidP="00347BE8">
      <w:pPr>
        <w:pStyle w:val="a3"/>
        <w:widowControl/>
        <w:spacing w:line="240" w:lineRule="auto"/>
        <w:rPr>
          <w:color w:val="000000"/>
          <w:kern w:val="2"/>
          <w:sz w:val="24"/>
          <w:szCs w:val="24"/>
        </w:rPr>
      </w:pPr>
      <w:r w:rsidRPr="00EC2C44">
        <w:rPr>
          <w:color w:val="000000"/>
          <w:kern w:val="2"/>
          <w:sz w:val="24"/>
          <w:szCs w:val="24"/>
        </w:rPr>
        <w:t>УКPАЇНА</w:t>
      </w:r>
    </w:p>
    <w:p w:rsidR="00347BE8" w:rsidRPr="00EC2C44" w:rsidRDefault="00347BE8" w:rsidP="00347BE8">
      <w:pPr>
        <w:jc w:val="center"/>
        <w:rPr>
          <w:b/>
          <w:bCs/>
          <w:color w:val="000000"/>
          <w:kern w:val="2"/>
          <w:sz w:val="32"/>
          <w:szCs w:val="32"/>
          <w:lang w:val="uk-UA"/>
        </w:rPr>
      </w:pPr>
      <w:r w:rsidRPr="00EC2C44">
        <w:rPr>
          <w:b/>
          <w:bCs/>
          <w:color w:val="000000"/>
          <w:kern w:val="2"/>
          <w:sz w:val="32"/>
          <w:szCs w:val="32"/>
          <w:lang w:val="uk-UA"/>
        </w:rPr>
        <w:t>ЗОЛОЧІВСЬКА МІСЬКА РАДА</w:t>
      </w:r>
    </w:p>
    <w:p w:rsidR="00347BE8" w:rsidRPr="00EC2C44" w:rsidRDefault="00347BE8" w:rsidP="00347BE8">
      <w:pPr>
        <w:jc w:val="center"/>
        <w:rPr>
          <w:b/>
          <w:bCs/>
          <w:color w:val="000000"/>
          <w:kern w:val="2"/>
          <w:sz w:val="32"/>
          <w:szCs w:val="32"/>
          <w:lang w:val="uk-UA"/>
        </w:rPr>
      </w:pPr>
      <w:r w:rsidRPr="00EC2C44">
        <w:rPr>
          <w:b/>
          <w:bCs/>
          <w:color w:val="000000"/>
          <w:kern w:val="2"/>
          <w:sz w:val="32"/>
          <w:szCs w:val="32"/>
          <w:lang w:val="uk-UA"/>
        </w:rPr>
        <w:t>ЗОЛОЧІВСЬКОГО РАЙОНУ</w:t>
      </w:r>
    </w:p>
    <w:p w:rsidR="00347BE8" w:rsidRPr="00EC2C44" w:rsidRDefault="00347BE8" w:rsidP="00347BE8">
      <w:pPr>
        <w:jc w:val="center"/>
        <w:rPr>
          <w:b/>
          <w:bCs/>
          <w:color w:val="000000"/>
          <w:kern w:val="2"/>
          <w:sz w:val="32"/>
          <w:szCs w:val="32"/>
          <w:lang w:val="uk-UA"/>
        </w:rPr>
      </w:pPr>
      <w:r w:rsidRPr="00EC2C44">
        <w:rPr>
          <w:b/>
          <w:bCs/>
          <w:color w:val="000000"/>
          <w:kern w:val="2"/>
          <w:sz w:val="32"/>
          <w:szCs w:val="32"/>
          <w:lang w:val="uk-UA"/>
        </w:rPr>
        <w:t>ЛЬВІВСЬКОЇ ОБЛАСТІ</w:t>
      </w:r>
    </w:p>
    <w:tbl>
      <w:tblPr>
        <w:tblW w:w="0" w:type="auto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347BE8" w:rsidRPr="00EC2C44" w:rsidTr="00A316F7">
        <w:trPr>
          <w:trHeight w:val="80"/>
        </w:trPr>
        <w:tc>
          <w:tcPr>
            <w:tcW w:w="93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47BE8" w:rsidRPr="00EC2C44" w:rsidRDefault="00347BE8" w:rsidP="00A316F7">
            <w:pPr>
              <w:jc w:val="center"/>
              <w:rPr>
                <w:color w:val="000000"/>
                <w:kern w:val="2"/>
                <w:sz w:val="8"/>
                <w:szCs w:val="16"/>
                <w:lang w:val="uk-UA"/>
              </w:rPr>
            </w:pPr>
          </w:p>
        </w:tc>
      </w:tr>
    </w:tbl>
    <w:p w:rsidR="00347BE8" w:rsidRPr="00EC2C44" w:rsidRDefault="00347BE8" w:rsidP="00347BE8">
      <w:pPr>
        <w:jc w:val="center"/>
        <w:rPr>
          <w:i/>
          <w:color w:val="000000"/>
          <w:kern w:val="2"/>
          <w:lang w:val="uk-UA"/>
        </w:rPr>
      </w:pPr>
      <w:r w:rsidRPr="00EC2C44">
        <w:rPr>
          <w:i/>
          <w:color w:val="000000"/>
          <w:kern w:val="2"/>
          <w:lang w:val="uk-UA"/>
        </w:rPr>
        <w:sym w:font="Wingdings" w:char="002A"/>
      </w:r>
      <w:r w:rsidRPr="00EC2C44">
        <w:rPr>
          <w:i/>
          <w:color w:val="000000"/>
          <w:kern w:val="2"/>
          <w:lang w:val="uk-UA"/>
        </w:rPr>
        <w:t xml:space="preserve"> 80700, Львівська область, Золочівський район, м. Золочів, вул. Шашкевича М., 22</w:t>
      </w:r>
      <w:r w:rsidRPr="00EC2C44">
        <w:rPr>
          <w:i/>
          <w:color w:val="000000"/>
          <w:kern w:val="2"/>
          <w:lang w:val="uk-UA"/>
        </w:rPr>
        <w:br/>
      </w:r>
      <w:r w:rsidRPr="00EC2C44">
        <w:rPr>
          <w:i/>
          <w:color w:val="000000"/>
          <w:kern w:val="2"/>
          <w:lang w:val="uk-UA"/>
        </w:rPr>
        <w:sym w:font="Wingdings" w:char="0028"/>
      </w:r>
      <w:r w:rsidRPr="00EC2C44">
        <w:rPr>
          <w:i/>
          <w:color w:val="000000"/>
          <w:kern w:val="2"/>
          <w:lang w:val="uk-UA"/>
        </w:rPr>
        <w:t xml:space="preserve"> +38(03265) 4-23-76, 7-01-60, e-</w:t>
      </w:r>
      <w:proofErr w:type="spellStart"/>
      <w:r w:rsidRPr="00EC2C44">
        <w:rPr>
          <w:i/>
          <w:color w:val="000000"/>
          <w:kern w:val="2"/>
          <w:lang w:val="uk-UA"/>
        </w:rPr>
        <w:t>mail</w:t>
      </w:r>
      <w:proofErr w:type="spellEnd"/>
      <w:r w:rsidRPr="00EC2C44">
        <w:rPr>
          <w:i/>
          <w:color w:val="000000"/>
          <w:kern w:val="2"/>
          <w:lang w:val="uk-UA"/>
        </w:rPr>
        <w:t>: mail@zlmr.gov.ua</w:t>
      </w:r>
    </w:p>
    <w:p w:rsidR="00347BE8" w:rsidRPr="00EC2C44" w:rsidRDefault="00347BE8" w:rsidP="00347BE8">
      <w:pPr>
        <w:rPr>
          <w:i/>
          <w:iCs/>
          <w:color w:val="000000"/>
          <w:kern w:val="2"/>
          <w:lang w:val="uk-UA"/>
        </w:rPr>
      </w:pPr>
    </w:p>
    <w:p w:rsidR="00347BE8" w:rsidRPr="00E54FAE" w:rsidRDefault="00347BE8" w:rsidP="00347BE8">
      <w:pPr>
        <w:rPr>
          <w:b/>
          <w:color w:val="000000"/>
          <w:sz w:val="28"/>
          <w:szCs w:val="28"/>
          <w:lang w:val="uk-UA"/>
        </w:rPr>
      </w:pPr>
      <w:r w:rsidRPr="00EC2C44">
        <w:rPr>
          <w:color w:val="000000"/>
          <w:sz w:val="28"/>
          <w:szCs w:val="28"/>
          <w:lang w:val="uk-UA"/>
        </w:rPr>
        <w:t xml:space="preserve">     </w:t>
      </w:r>
    </w:p>
    <w:p w:rsidR="003E310B" w:rsidRPr="003E310B" w:rsidRDefault="003E310B" w:rsidP="003E310B">
      <w:pPr>
        <w:jc w:val="center"/>
        <w:outlineLvl w:val="0"/>
        <w:rPr>
          <w:b/>
          <w:sz w:val="28"/>
          <w:szCs w:val="28"/>
          <w:lang w:val="uk-UA"/>
        </w:rPr>
      </w:pPr>
      <w:r w:rsidRPr="003E310B">
        <w:rPr>
          <w:b/>
          <w:sz w:val="28"/>
          <w:szCs w:val="28"/>
          <w:lang w:val="uk-UA"/>
        </w:rPr>
        <w:t xml:space="preserve">ЗАЯВА </w:t>
      </w:r>
    </w:p>
    <w:p w:rsidR="003E310B" w:rsidRPr="003E310B" w:rsidRDefault="003E310B" w:rsidP="003E310B">
      <w:pPr>
        <w:jc w:val="center"/>
        <w:rPr>
          <w:b/>
          <w:sz w:val="28"/>
          <w:szCs w:val="28"/>
          <w:lang w:val="uk-UA"/>
        </w:rPr>
      </w:pPr>
      <w:r w:rsidRPr="003E310B">
        <w:rPr>
          <w:b/>
          <w:sz w:val="28"/>
          <w:szCs w:val="28"/>
          <w:lang w:val="uk-UA"/>
        </w:rPr>
        <w:t>ПРО ВИЗНАЧЕННЯ ОБСЯГУ СТРАТЕГІЧНОЇ ЕКОЛОГІЧНОЇ ОЦІНКИ</w:t>
      </w:r>
    </w:p>
    <w:p w:rsidR="003E310B" w:rsidRPr="003E310B" w:rsidRDefault="003E310B" w:rsidP="003E310B">
      <w:pPr>
        <w:ind w:left="357"/>
        <w:jc w:val="center"/>
        <w:outlineLvl w:val="0"/>
        <w:rPr>
          <w:b/>
          <w:sz w:val="28"/>
          <w:szCs w:val="28"/>
          <w:lang w:val="uk-UA"/>
        </w:rPr>
      </w:pPr>
      <w:r w:rsidRPr="003E310B">
        <w:rPr>
          <w:b/>
          <w:sz w:val="28"/>
          <w:szCs w:val="28"/>
          <w:lang w:val="uk-UA"/>
        </w:rPr>
        <w:t xml:space="preserve">ДЕТАЛЬНОГО ПЛАНУ ТЕРИТОРІЇ </w:t>
      </w:r>
    </w:p>
    <w:p w:rsidR="003E310B" w:rsidRPr="003E310B" w:rsidRDefault="003E310B" w:rsidP="003E310B">
      <w:pPr>
        <w:ind w:right="-143" w:firstLine="426"/>
        <w:jc w:val="center"/>
        <w:outlineLvl w:val="0"/>
        <w:rPr>
          <w:rStyle w:val="3"/>
          <w:i/>
          <w:sz w:val="28"/>
          <w:szCs w:val="28"/>
          <w:lang w:val="uk-UA"/>
        </w:rPr>
      </w:pPr>
      <w:r w:rsidRPr="003E310B">
        <w:rPr>
          <w:rStyle w:val="3"/>
          <w:i/>
          <w:sz w:val="28"/>
          <w:szCs w:val="28"/>
          <w:lang w:val="uk-UA"/>
        </w:rPr>
        <w:t xml:space="preserve">«Детальний план території для розміщення та постійної діяльності Національної гвардії України біля села Єлиховичі </w:t>
      </w:r>
    </w:p>
    <w:p w:rsidR="003E310B" w:rsidRPr="003E310B" w:rsidRDefault="003E310B" w:rsidP="003E310B">
      <w:pPr>
        <w:ind w:right="-143" w:firstLine="426"/>
        <w:jc w:val="center"/>
        <w:outlineLvl w:val="0"/>
        <w:rPr>
          <w:rStyle w:val="3"/>
          <w:i/>
          <w:sz w:val="28"/>
          <w:szCs w:val="28"/>
          <w:lang w:val="uk-UA"/>
        </w:rPr>
      </w:pPr>
      <w:r w:rsidRPr="003E310B">
        <w:rPr>
          <w:rStyle w:val="3"/>
          <w:i/>
          <w:sz w:val="28"/>
          <w:szCs w:val="28"/>
        </w:rPr>
        <w:t xml:space="preserve">Золочівського району </w:t>
      </w:r>
      <w:proofErr w:type="spellStart"/>
      <w:r w:rsidRPr="003E310B">
        <w:rPr>
          <w:rStyle w:val="3"/>
          <w:i/>
          <w:sz w:val="28"/>
          <w:szCs w:val="28"/>
        </w:rPr>
        <w:t>Львівської</w:t>
      </w:r>
      <w:proofErr w:type="spellEnd"/>
      <w:r w:rsidRPr="003E310B">
        <w:rPr>
          <w:rStyle w:val="3"/>
          <w:i/>
          <w:sz w:val="28"/>
          <w:szCs w:val="28"/>
        </w:rPr>
        <w:t xml:space="preserve"> </w:t>
      </w:r>
      <w:proofErr w:type="spellStart"/>
      <w:r w:rsidRPr="003E310B">
        <w:rPr>
          <w:rStyle w:val="3"/>
          <w:i/>
          <w:sz w:val="28"/>
          <w:szCs w:val="28"/>
        </w:rPr>
        <w:t>області</w:t>
      </w:r>
      <w:proofErr w:type="spellEnd"/>
      <w:r w:rsidRPr="003E310B">
        <w:rPr>
          <w:rStyle w:val="3"/>
          <w:i/>
          <w:sz w:val="28"/>
          <w:szCs w:val="28"/>
          <w:lang w:val="uk-UA"/>
        </w:rPr>
        <w:t>»</w:t>
      </w:r>
    </w:p>
    <w:p w:rsidR="003E310B" w:rsidRDefault="003E310B" w:rsidP="003E310B">
      <w:pPr>
        <w:ind w:firstLine="567"/>
        <w:outlineLvl w:val="0"/>
        <w:rPr>
          <w:b/>
          <w:i/>
          <w:sz w:val="28"/>
          <w:szCs w:val="28"/>
          <w:u w:val="single"/>
          <w:lang w:val="uk-UA"/>
        </w:rPr>
      </w:pPr>
    </w:p>
    <w:p w:rsidR="003E310B" w:rsidRPr="00296528" w:rsidRDefault="003E310B" w:rsidP="003E310B">
      <w:pPr>
        <w:ind w:firstLine="567"/>
        <w:outlineLvl w:val="0"/>
        <w:rPr>
          <w:b/>
          <w:i/>
          <w:sz w:val="28"/>
          <w:szCs w:val="28"/>
          <w:u w:val="single"/>
          <w:lang w:val="uk-UA"/>
        </w:rPr>
      </w:pPr>
      <w:r w:rsidRPr="00296528">
        <w:rPr>
          <w:b/>
          <w:i/>
          <w:sz w:val="28"/>
          <w:szCs w:val="28"/>
          <w:u w:val="single"/>
          <w:lang w:val="uk-UA"/>
        </w:rPr>
        <w:t>Інформація про замовника СЕО:</w:t>
      </w:r>
    </w:p>
    <w:p w:rsidR="003E310B" w:rsidRPr="00296528" w:rsidRDefault="003E310B" w:rsidP="003E310B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80700, </w:t>
      </w:r>
      <w:r w:rsidRPr="00B15C30">
        <w:rPr>
          <w:sz w:val="28"/>
          <w:szCs w:val="28"/>
          <w:lang w:val="uk-UA"/>
        </w:rPr>
        <w:t>Львівська обл., Золочівський р-н, м. Золочів, вул. Шашкевича</w:t>
      </w:r>
      <w:r>
        <w:rPr>
          <w:sz w:val="28"/>
          <w:szCs w:val="28"/>
          <w:lang w:val="uk-UA"/>
        </w:rPr>
        <w:t xml:space="preserve"> М.</w:t>
      </w:r>
      <w:r w:rsidRPr="00B15C30">
        <w:rPr>
          <w:sz w:val="28"/>
          <w:szCs w:val="28"/>
          <w:lang w:val="uk-UA"/>
        </w:rPr>
        <w:t>, 22</w:t>
      </w:r>
      <w:r>
        <w:rPr>
          <w:sz w:val="28"/>
          <w:szCs w:val="28"/>
          <w:lang w:val="uk-UA"/>
        </w:rPr>
        <w:t xml:space="preserve"> (Золочівська міська рада Львівської області)</w:t>
      </w:r>
    </w:p>
    <w:p w:rsidR="003E310B" w:rsidRPr="00296528" w:rsidRDefault="003E310B" w:rsidP="003E310B">
      <w:pPr>
        <w:jc w:val="both"/>
        <w:outlineLvl w:val="0"/>
        <w:rPr>
          <w:sz w:val="28"/>
          <w:szCs w:val="28"/>
          <w:lang w:val="uk-UA"/>
        </w:rPr>
      </w:pPr>
    </w:p>
    <w:p w:rsidR="003E310B" w:rsidRDefault="003E310B" w:rsidP="003E310B">
      <w:pPr>
        <w:ind w:firstLine="567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Вид та основні цілі документу державного планування (ДДП) та його зв'язок з іншими ДДП</w:t>
      </w:r>
      <w:r w:rsidRPr="00296528">
        <w:rPr>
          <w:b/>
          <w:i/>
          <w:sz w:val="28"/>
          <w:szCs w:val="28"/>
          <w:u w:val="single"/>
          <w:lang w:val="uk-UA"/>
        </w:rPr>
        <w:t>:</w:t>
      </w:r>
    </w:p>
    <w:p w:rsidR="003E310B" w:rsidRDefault="003E310B" w:rsidP="003E310B">
      <w:pPr>
        <w:ind w:firstLine="567"/>
        <w:rPr>
          <w:b/>
          <w:i/>
          <w:sz w:val="28"/>
          <w:szCs w:val="28"/>
          <w:u w:val="single"/>
          <w:lang w:val="uk-UA"/>
        </w:rPr>
      </w:pPr>
    </w:p>
    <w:p w:rsidR="003E310B" w:rsidRDefault="003E310B" w:rsidP="003E310B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</w:t>
      </w:r>
      <w:r w:rsidRPr="00984C99">
        <w:rPr>
          <w:color w:val="000000"/>
          <w:sz w:val="28"/>
          <w:szCs w:val="28"/>
          <w:lang w:val="uk-UA"/>
        </w:rPr>
        <w:t>етальн</w:t>
      </w:r>
      <w:r>
        <w:rPr>
          <w:color w:val="000000"/>
          <w:sz w:val="28"/>
          <w:szCs w:val="28"/>
          <w:lang w:val="uk-UA"/>
        </w:rPr>
        <w:t>ий план</w:t>
      </w:r>
      <w:r w:rsidRPr="00984C99">
        <w:rPr>
          <w:color w:val="000000"/>
          <w:sz w:val="28"/>
          <w:szCs w:val="28"/>
          <w:lang w:val="uk-UA"/>
        </w:rPr>
        <w:t xml:space="preserve"> території </w:t>
      </w:r>
      <w:r w:rsidRPr="00EF6F5E">
        <w:rPr>
          <w:color w:val="000000"/>
          <w:sz w:val="28"/>
          <w:szCs w:val="28"/>
          <w:lang w:val="uk-UA"/>
        </w:rPr>
        <w:t>для розміщення та постійної діяльності Національної гвардії України біля села Єлиховичі Золочівського району Львівської області</w:t>
      </w:r>
      <w:r w:rsidRPr="00CE7DEC">
        <w:rPr>
          <w:color w:val="000000"/>
          <w:sz w:val="28"/>
          <w:szCs w:val="28"/>
          <w:lang w:val="uk-UA"/>
        </w:rPr>
        <w:t xml:space="preserve"> розроблен</w:t>
      </w:r>
      <w:r>
        <w:rPr>
          <w:color w:val="000000"/>
          <w:sz w:val="28"/>
          <w:szCs w:val="28"/>
          <w:lang w:val="uk-UA"/>
        </w:rPr>
        <w:t xml:space="preserve">о </w:t>
      </w:r>
      <w:r w:rsidRPr="00CE7DEC">
        <w:rPr>
          <w:color w:val="000000"/>
          <w:sz w:val="28"/>
          <w:szCs w:val="28"/>
          <w:lang w:val="uk-UA"/>
        </w:rPr>
        <w:t xml:space="preserve">згідно </w:t>
      </w:r>
      <w:r>
        <w:rPr>
          <w:color w:val="000000"/>
          <w:sz w:val="28"/>
          <w:szCs w:val="28"/>
          <w:lang w:val="uk-UA"/>
        </w:rPr>
        <w:t xml:space="preserve">рішення </w:t>
      </w:r>
      <w:r w:rsidRPr="00CE7DEC">
        <w:rPr>
          <w:color w:val="000000"/>
          <w:sz w:val="28"/>
          <w:szCs w:val="28"/>
          <w:lang w:val="uk-UA"/>
        </w:rPr>
        <w:t xml:space="preserve">Золочівської </w:t>
      </w:r>
      <w:r>
        <w:rPr>
          <w:color w:val="000000"/>
          <w:sz w:val="28"/>
          <w:szCs w:val="28"/>
          <w:lang w:val="uk-UA"/>
        </w:rPr>
        <w:t>міської ради</w:t>
      </w:r>
      <w:r w:rsidRPr="00CE7DEC">
        <w:rPr>
          <w:color w:val="000000"/>
          <w:sz w:val="28"/>
          <w:szCs w:val="28"/>
          <w:lang w:val="uk-UA"/>
        </w:rPr>
        <w:t xml:space="preserve">  </w:t>
      </w:r>
      <w:r w:rsidRPr="00EF6F5E">
        <w:rPr>
          <w:color w:val="000000"/>
          <w:sz w:val="28"/>
          <w:szCs w:val="28"/>
          <w:lang w:val="uk-UA"/>
        </w:rPr>
        <w:t>№1141 від 30 вересня 2021 року</w:t>
      </w:r>
      <w:r w:rsidRPr="00CE7DEC">
        <w:rPr>
          <w:color w:val="000000"/>
          <w:sz w:val="28"/>
          <w:szCs w:val="28"/>
          <w:lang w:val="uk-UA"/>
        </w:rPr>
        <w:t>.</w:t>
      </w:r>
    </w:p>
    <w:p w:rsidR="003E310B" w:rsidRDefault="003E310B" w:rsidP="003E310B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982E64">
        <w:rPr>
          <w:color w:val="000000"/>
          <w:sz w:val="28"/>
          <w:szCs w:val="28"/>
          <w:lang w:val="uk-UA"/>
        </w:rPr>
        <w:t>Детальний план є містобудівною документацією місцевого рівня, яка визначає функціональне призначення, параметри забудови земельної ділянки</w:t>
      </w:r>
      <w:r>
        <w:rPr>
          <w:color w:val="000000"/>
          <w:sz w:val="28"/>
          <w:szCs w:val="28"/>
          <w:lang w:val="uk-UA"/>
        </w:rPr>
        <w:t>,</w:t>
      </w:r>
      <w:r w:rsidRPr="00982E64">
        <w:rPr>
          <w:color w:val="000000"/>
          <w:sz w:val="28"/>
          <w:szCs w:val="28"/>
          <w:lang w:val="uk-UA"/>
        </w:rPr>
        <w:t xml:space="preserve"> з метою розміщення об’єкту будівництва, формування принципів планувальної організації забудови, уточнення в більш крупному масштабі положень</w:t>
      </w:r>
      <w:r>
        <w:rPr>
          <w:color w:val="000000"/>
          <w:sz w:val="28"/>
          <w:szCs w:val="28"/>
          <w:lang w:val="uk-UA"/>
        </w:rPr>
        <w:t xml:space="preserve"> генерального плану та</w:t>
      </w:r>
      <w:r w:rsidRPr="00982E64">
        <w:rPr>
          <w:color w:val="000000"/>
          <w:sz w:val="28"/>
          <w:szCs w:val="28"/>
          <w:lang w:val="uk-UA"/>
        </w:rPr>
        <w:t xml:space="preserve"> схеми планування території, визначення планувальних обмежень</w:t>
      </w:r>
      <w:r w:rsidRPr="00D736EA">
        <w:rPr>
          <w:color w:val="000000"/>
          <w:sz w:val="28"/>
          <w:szCs w:val="28"/>
        </w:rPr>
        <w:t> </w:t>
      </w:r>
      <w:r w:rsidRPr="00982E64">
        <w:rPr>
          <w:color w:val="000000"/>
          <w:sz w:val="28"/>
          <w:szCs w:val="28"/>
          <w:lang w:val="uk-UA"/>
        </w:rPr>
        <w:t xml:space="preserve"> використання території</w:t>
      </w:r>
      <w:r w:rsidRPr="00D736EA">
        <w:rPr>
          <w:color w:val="000000"/>
          <w:sz w:val="28"/>
          <w:szCs w:val="28"/>
        </w:rPr>
        <w:t> </w:t>
      </w:r>
      <w:r w:rsidRPr="00982E64">
        <w:rPr>
          <w:color w:val="000000"/>
          <w:sz w:val="28"/>
          <w:szCs w:val="28"/>
          <w:lang w:val="uk-UA"/>
        </w:rPr>
        <w:t xml:space="preserve"> згідно з державними будівельними та санітарно-гігієнічними нормами, формування пропозицій щодо можливого розташування об’єкту в межах однієї </w:t>
      </w:r>
      <w:proofErr w:type="spellStart"/>
      <w:r>
        <w:rPr>
          <w:color w:val="000000"/>
          <w:sz w:val="28"/>
          <w:szCs w:val="28"/>
          <w:lang w:val="uk-UA"/>
        </w:rPr>
        <w:t>проєк</w:t>
      </w:r>
      <w:r w:rsidRPr="00982E64">
        <w:rPr>
          <w:color w:val="000000"/>
          <w:sz w:val="28"/>
          <w:szCs w:val="28"/>
          <w:lang w:val="uk-UA"/>
        </w:rPr>
        <w:t>тної</w:t>
      </w:r>
      <w:proofErr w:type="spellEnd"/>
      <w:r w:rsidRPr="00982E64">
        <w:rPr>
          <w:color w:val="000000"/>
          <w:sz w:val="28"/>
          <w:szCs w:val="28"/>
          <w:lang w:val="uk-UA"/>
        </w:rPr>
        <w:t xml:space="preserve"> території із дотриманням вимог містобудівного, санітарного, екологічного, природоохоронного, протипожежного та іншого законодавства</w:t>
      </w:r>
      <w:r>
        <w:rPr>
          <w:color w:val="000000"/>
          <w:sz w:val="28"/>
          <w:szCs w:val="28"/>
          <w:lang w:val="uk-UA"/>
        </w:rPr>
        <w:t>,</w:t>
      </w:r>
      <w:r w:rsidRPr="00982E64">
        <w:rPr>
          <w:color w:val="000000"/>
          <w:sz w:val="28"/>
          <w:szCs w:val="28"/>
          <w:lang w:val="uk-UA"/>
        </w:rPr>
        <w:t xml:space="preserve"> з метою залучення інвестицій згідно інтересів територіальної громади, заходів щодо реалізації містобудівної полі</w:t>
      </w:r>
      <w:r>
        <w:rPr>
          <w:color w:val="000000"/>
          <w:sz w:val="28"/>
          <w:szCs w:val="28"/>
          <w:lang w:val="uk-UA"/>
        </w:rPr>
        <w:t>тики розвитку території району</w:t>
      </w:r>
      <w:r w:rsidRPr="00C67573">
        <w:rPr>
          <w:color w:val="000000"/>
          <w:sz w:val="28"/>
          <w:szCs w:val="28"/>
          <w:lang w:val="uk-UA"/>
        </w:rPr>
        <w:t>,</w:t>
      </w:r>
      <w:r w:rsidRPr="00D736EA">
        <w:rPr>
          <w:color w:val="000000"/>
          <w:sz w:val="28"/>
          <w:szCs w:val="28"/>
        </w:rPr>
        <w:t> </w:t>
      </w:r>
      <w:r w:rsidRPr="006112A4">
        <w:rPr>
          <w:color w:val="000000"/>
          <w:sz w:val="28"/>
          <w:szCs w:val="28"/>
          <w:lang w:val="uk-UA"/>
        </w:rPr>
        <w:t>визначення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6112A4">
        <w:rPr>
          <w:color w:val="000000"/>
          <w:sz w:val="28"/>
          <w:szCs w:val="28"/>
          <w:lang w:val="uk-UA"/>
        </w:rPr>
        <w:t>містобудівних умов та обмежень</w:t>
      </w:r>
      <w:r>
        <w:rPr>
          <w:color w:val="000000"/>
          <w:sz w:val="28"/>
          <w:szCs w:val="28"/>
          <w:lang w:val="uk-UA"/>
        </w:rPr>
        <w:t xml:space="preserve"> </w:t>
      </w:r>
      <w:r w:rsidRPr="006112A4">
        <w:rPr>
          <w:color w:val="000000"/>
          <w:sz w:val="28"/>
          <w:szCs w:val="28"/>
          <w:lang w:val="uk-UA"/>
        </w:rPr>
        <w:t>забудови</w:t>
      </w:r>
      <w:r>
        <w:rPr>
          <w:color w:val="000000"/>
          <w:sz w:val="28"/>
          <w:szCs w:val="28"/>
          <w:lang w:val="uk-UA"/>
        </w:rPr>
        <w:t xml:space="preserve"> </w:t>
      </w:r>
      <w:r w:rsidRPr="006112A4">
        <w:rPr>
          <w:color w:val="000000"/>
          <w:sz w:val="28"/>
          <w:szCs w:val="28"/>
          <w:lang w:val="uk-UA"/>
        </w:rPr>
        <w:t>земельної</w:t>
      </w:r>
      <w:r>
        <w:rPr>
          <w:color w:val="000000"/>
          <w:sz w:val="28"/>
          <w:szCs w:val="28"/>
          <w:lang w:val="uk-UA"/>
        </w:rPr>
        <w:t xml:space="preserve"> </w:t>
      </w:r>
      <w:r w:rsidRPr="006112A4">
        <w:rPr>
          <w:color w:val="000000"/>
          <w:sz w:val="28"/>
          <w:szCs w:val="28"/>
          <w:lang w:val="uk-UA"/>
        </w:rPr>
        <w:t>ділянки.</w:t>
      </w:r>
    </w:p>
    <w:p w:rsidR="003E310B" w:rsidRDefault="003E310B" w:rsidP="003E310B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982E64">
        <w:rPr>
          <w:color w:val="000000"/>
          <w:sz w:val="28"/>
          <w:szCs w:val="28"/>
          <w:lang w:val="uk-UA"/>
        </w:rPr>
        <w:t xml:space="preserve">При </w:t>
      </w:r>
      <w:r>
        <w:rPr>
          <w:color w:val="000000"/>
          <w:sz w:val="28"/>
          <w:szCs w:val="28"/>
          <w:lang w:val="uk-UA"/>
        </w:rPr>
        <w:t>розробленні</w:t>
      </w:r>
      <w:r w:rsidRPr="00982E64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д</w:t>
      </w:r>
      <w:r w:rsidRPr="00262ED1">
        <w:rPr>
          <w:sz w:val="28"/>
          <w:szCs w:val="28"/>
          <w:shd w:val="clear" w:color="auto" w:fill="FFFFFF"/>
          <w:lang w:val="uk-UA"/>
        </w:rPr>
        <w:t>етального плану території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EF6F5E">
        <w:rPr>
          <w:color w:val="000000"/>
          <w:sz w:val="28"/>
          <w:szCs w:val="28"/>
          <w:lang w:val="uk-UA"/>
        </w:rPr>
        <w:t>для розміщення та постійної діяльності Національної гвардії України біля села Єлиховичі Золочівського району Львівської області</w:t>
      </w:r>
      <w:r w:rsidRPr="004C1E92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враховують: раніше розроблену містобудівну документацію (генплан с. Єлиховичі), </w:t>
      </w:r>
      <w:r w:rsidRPr="007E5379">
        <w:rPr>
          <w:color w:val="000000"/>
          <w:sz w:val="28"/>
          <w:szCs w:val="28"/>
          <w:lang w:val="uk-UA"/>
        </w:rPr>
        <w:t>схем</w:t>
      </w:r>
      <w:r w:rsidRPr="006112A4">
        <w:rPr>
          <w:color w:val="000000"/>
          <w:sz w:val="28"/>
          <w:szCs w:val="28"/>
          <w:lang w:val="uk-UA"/>
        </w:rPr>
        <w:t>у</w:t>
      </w:r>
      <w:r w:rsidRPr="007E5379">
        <w:rPr>
          <w:color w:val="000000"/>
          <w:sz w:val="28"/>
          <w:szCs w:val="28"/>
          <w:lang w:val="uk-UA"/>
        </w:rPr>
        <w:t xml:space="preserve"> планування території</w:t>
      </w:r>
      <w:r>
        <w:rPr>
          <w:color w:val="000000"/>
          <w:sz w:val="28"/>
          <w:szCs w:val="28"/>
          <w:lang w:val="uk-UA"/>
        </w:rPr>
        <w:t xml:space="preserve">, </w:t>
      </w:r>
      <w:r w:rsidRPr="00965C3A">
        <w:rPr>
          <w:color w:val="000000"/>
          <w:sz w:val="28"/>
          <w:szCs w:val="28"/>
          <w:lang w:val="uk-UA"/>
        </w:rPr>
        <w:t>природні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lastRenderedPageBreak/>
        <w:t xml:space="preserve">умови та планувальні обмеження, </w:t>
      </w:r>
      <w:r w:rsidRPr="00965C3A">
        <w:rPr>
          <w:color w:val="000000"/>
          <w:sz w:val="28"/>
          <w:szCs w:val="28"/>
          <w:lang w:val="uk-UA"/>
        </w:rPr>
        <w:t>побажання замовника та інтереси власників суміжних земельних ділянок,</w:t>
      </w:r>
      <w:r>
        <w:rPr>
          <w:color w:val="000000"/>
          <w:sz w:val="28"/>
          <w:szCs w:val="28"/>
          <w:lang w:val="uk-UA"/>
        </w:rPr>
        <w:t xml:space="preserve"> </w:t>
      </w:r>
      <w:r w:rsidRPr="00965C3A">
        <w:rPr>
          <w:color w:val="000000"/>
          <w:sz w:val="28"/>
          <w:szCs w:val="28"/>
          <w:lang w:val="uk-UA"/>
        </w:rPr>
        <w:t>існуючу інженерно-транспортну інфраструктуру</w:t>
      </w:r>
      <w:r w:rsidRPr="007E5379">
        <w:rPr>
          <w:color w:val="000000"/>
          <w:sz w:val="28"/>
          <w:szCs w:val="28"/>
          <w:lang w:val="uk-UA"/>
        </w:rPr>
        <w:t>.</w:t>
      </w:r>
    </w:p>
    <w:p w:rsidR="003E310B" w:rsidRPr="00965C3A" w:rsidRDefault="003E310B" w:rsidP="003E310B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3E310B" w:rsidRDefault="003E310B" w:rsidP="003E310B">
      <w:pPr>
        <w:ind w:firstLine="567"/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 xml:space="preserve">Те, якою мірою ДДП визначає умови для здійснення діяльності або надання документів дозвільного характеру на реалізацію видів діяльності та об’єктів, щодо яких законодавством передбачено здійснення процедури оцінки впливу на довкілля, у тому числі інформацію щодо визначення місцезнаходження, розміру, потужності або розміщення </w:t>
      </w:r>
      <w:r w:rsidRPr="00B5335B">
        <w:rPr>
          <w:b/>
          <w:i/>
          <w:sz w:val="28"/>
          <w:szCs w:val="28"/>
          <w:u w:val="single"/>
          <w:lang w:val="uk-UA"/>
        </w:rPr>
        <w:t>ресурсів:</w:t>
      </w:r>
    </w:p>
    <w:p w:rsidR="003E310B" w:rsidRPr="007E5379" w:rsidRDefault="003E310B" w:rsidP="003E310B">
      <w:pPr>
        <w:ind w:firstLine="567"/>
        <w:jc w:val="both"/>
        <w:rPr>
          <w:b/>
          <w:i/>
          <w:sz w:val="28"/>
          <w:szCs w:val="28"/>
          <w:u w:val="single"/>
          <w:lang w:val="uk-UA"/>
        </w:rPr>
      </w:pPr>
    </w:p>
    <w:p w:rsidR="003E310B" w:rsidRDefault="003E310B" w:rsidP="003E310B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4D1CB4">
        <w:rPr>
          <w:color w:val="000000"/>
          <w:sz w:val="28"/>
          <w:szCs w:val="28"/>
          <w:lang w:val="uk-UA"/>
        </w:rPr>
        <w:t>Територія детального плану знаходиться біля села Єлиховичі Золочівського району Львівської області</w:t>
      </w:r>
      <w:r>
        <w:rPr>
          <w:color w:val="000000"/>
          <w:sz w:val="28"/>
          <w:szCs w:val="28"/>
          <w:lang w:val="uk-UA"/>
        </w:rPr>
        <w:t>.</w:t>
      </w:r>
    </w:p>
    <w:p w:rsidR="003E310B" w:rsidRPr="004D1CB4" w:rsidRDefault="003E310B" w:rsidP="003E310B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4D1CB4">
        <w:rPr>
          <w:color w:val="000000"/>
          <w:sz w:val="28"/>
          <w:szCs w:val="28"/>
          <w:lang w:val="uk-UA"/>
        </w:rPr>
        <w:t xml:space="preserve">Площа території опрацювання  – 9,0000 га </w:t>
      </w:r>
    </w:p>
    <w:p w:rsidR="003E310B" w:rsidRPr="004D1CB4" w:rsidRDefault="003E310B" w:rsidP="003E310B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4D1CB4">
        <w:rPr>
          <w:color w:val="000000"/>
          <w:sz w:val="28"/>
          <w:szCs w:val="28"/>
          <w:lang w:val="uk-UA"/>
        </w:rPr>
        <w:t>Площа ділянки для зміни цільового призначення  – 3,1000 га;</w:t>
      </w:r>
    </w:p>
    <w:p w:rsidR="003E310B" w:rsidRPr="004D1CB4" w:rsidRDefault="003E310B" w:rsidP="003E310B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4D1CB4">
        <w:rPr>
          <w:color w:val="000000"/>
          <w:sz w:val="28"/>
          <w:szCs w:val="28"/>
          <w:lang w:val="uk-UA"/>
        </w:rPr>
        <w:t xml:space="preserve">З усіх сторін територія ділянки </w:t>
      </w:r>
      <w:proofErr w:type="spellStart"/>
      <w:r w:rsidRPr="004D1CB4">
        <w:rPr>
          <w:color w:val="000000"/>
          <w:sz w:val="28"/>
          <w:szCs w:val="28"/>
          <w:lang w:val="uk-UA"/>
        </w:rPr>
        <w:t>проєктування</w:t>
      </w:r>
      <w:proofErr w:type="spellEnd"/>
      <w:r w:rsidRPr="004D1CB4">
        <w:rPr>
          <w:color w:val="000000"/>
          <w:sz w:val="28"/>
          <w:szCs w:val="28"/>
          <w:lang w:val="uk-UA"/>
        </w:rPr>
        <w:t xml:space="preserve">  обмежена територією лісогосподарського призначення.</w:t>
      </w:r>
    </w:p>
    <w:p w:rsidR="003E310B" w:rsidRPr="004D1CB4" w:rsidRDefault="003E310B" w:rsidP="003E310B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4D1CB4">
        <w:rPr>
          <w:color w:val="000000"/>
          <w:sz w:val="28"/>
          <w:szCs w:val="28"/>
          <w:lang w:val="uk-UA"/>
        </w:rPr>
        <w:t xml:space="preserve">На момент </w:t>
      </w:r>
      <w:proofErr w:type="spellStart"/>
      <w:r w:rsidRPr="004D1CB4">
        <w:rPr>
          <w:color w:val="000000"/>
          <w:sz w:val="28"/>
          <w:szCs w:val="28"/>
          <w:lang w:val="uk-UA"/>
        </w:rPr>
        <w:t>проєктування</w:t>
      </w:r>
      <w:proofErr w:type="spellEnd"/>
      <w:r w:rsidRPr="004D1CB4">
        <w:rPr>
          <w:color w:val="000000"/>
          <w:sz w:val="28"/>
          <w:szCs w:val="28"/>
          <w:lang w:val="uk-UA"/>
        </w:rPr>
        <w:t xml:space="preserve"> на території ділянки розміщені нежитлова будівля та руїна.</w:t>
      </w:r>
    </w:p>
    <w:p w:rsidR="003E310B" w:rsidRPr="004D1CB4" w:rsidRDefault="003E310B" w:rsidP="003E310B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4D1CB4">
        <w:rPr>
          <w:color w:val="000000"/>
          <w:sz w:val="28"/>
          <w:szCs w:val="28"/>
          <w:lang w:val="uk-UA"/>
        </w:rPr>
        <w:t xml:space="preserve">На основі комплексної оцінки території з врахуванням раніше розробленої містобудівної документації, даним детальним планом території прийнято рішення, щодо комплексного розвитку території </w:t>
      </w:r>
      <w:proofErr w:type="spellStart"/>
      <w:r w:rsidRPr="004D1CB4">
        <w:rPr>
          <w:color w:val="000000"/>
          <w:sz w:val="28"/>
          <w:szCs w:val="28"/>
          <w:lang w:val="uk-UA"/>
        </w:rPr>
        <w:t>проєктування</w:t>
      </w:r>
      <w:proofErr w:type="spellEnd"/>
      <w:r w:rsidRPr="004D1CB4">
        <w:rPr>
          <w:color w:val="000000"/>
          <w:sz w:val="28"/>
          <w:szCs w:val="28"/>
          <w:lang w:val="uk-UA"/>
        </w:rPr>
        <w:t xml:space="preserve"> з зміною цільового призначення земельної ділянки з земель лісогосподарського призначення на землі оборони 15.02 Для розміщення та постійної діяльності Національної гвардії України.</w:t>
      </w:r>
    </w:p>
    <w:p w:rsidR="003E310B" w:rsidRPr="004D1CB4" w:rsidRDefault="003E310B" w:rsidP="003E310B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4D1CB4">
        <w:rPr>
          <w:color w:val="000000"/>
          <w:sz w:val="28"/>
          <w:szCs w:val="28"/>
          <w:lang w:val="uk-UA"/>
        </w:rPr>
        <w:t xml:space="preserve">На території ділянки </w:t>
      </w:r>
      <w:proofErr w:type="spellStart"/>
      <w:r w:rsidRPr="004D1CB4">
        <w:rPr>
          <w:color w:val="000000"/>
          <w:sz w:val="28"/>
          <w:szCs w:val="28"/>
          <w:lang w:val="uk-UA"/>
        </w:rPr>
        <w:t>проєктування</w:t>
      </w:r>
      <w:proofErr w:type="spellEnd"/>
      <w:r w:rsidRPr="004D1CB4">
        <w:rPr>
          <w:color w:val="000000"/>
          <w:sz w:val="28"/>
          <w:szCs w:val="28"/>
          <w:lang w:val="uk-UA"/>
        </w:rPr>
        <w:t xml:space="preserve"> передбачено розміщення </w:t>
      </w:r>
      <w:proofErr w:type="spellStart"/>
      <w:r w:rsidRPr="004D1CB4">
        <w:rPr>
          <w:color w:val="000000"/>
          <w:sz w:val="28"/>
          <w:szCs w:val="28"/>
          <w:lang w:val="uk-UA"/>
        </w:rPr>
        <w:t>адмінбудівлі</w:t>
      </w:r>
      <w:proofErr w:type="spellEnd"/>
      <w:r w:rsidRPr="004D1CB4">
        <w:rPr>
          <w:color w:val="000000"/>
          <w:sz w:val="28"/>
          <w:szCs w:val="28"/>
          <w:lang w:val="uk-UA"/>
        </w:rPr>
        <w:t xml:space="preserve"> з допоміжними приміщеннями, КПП, інших нежитлових, господарських та технічних будівель і споруд, спортивних та фізкультурних майданчиків, майданчику для польових тренувань, озеленення та елементів благоустрою.</w:t>
      </w:r>
    </w:p>
    <w:p w:rsidR="003E310B" w:rsidRPr="00083737" w:rsidRDefault="003E310B" w:rsidP="003E310B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3E310B" w:rsidRDefault="003E310B" w:rsidP="003E310B">
      <w:pPr>
        <w:pStyle w:val="1"/>
        <w:tabs>
          <w:tab w:val="clear" w:pos="284"/>
          <w:tab w:val="num" w:pos="567"/>
        </w:tabs>
        <w:ind w:firstLine="0"/>
        <w:jc w:val="left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u w:val="single"/>
          <w:lang w:val="uk-UA"/>
        </w:rPr>
        <w:t>Ймовірні наслідки:</w:t>
      </w:r>
    </w:p>
    <w:p w:rsidR="003E310B" w:rsidRPr="0081759C" w:rsidRDefault="003E310B" w:rsidP="003E310B">
      <w:pPr>
        <w:pStyle w:val="1"/>
        <w:tabs>
          <w:tab w:val="clear" w:pos="284"/>
          <w:tab w:val="num" w:pos="567"/>
        </w:tabs>
        <w:ind w:firstLine="0"/>
        <w:jc w:val="left"/>
        <w:rPr>
          <w:b/>
          <w:i/>
          <w:color w:val="FF0000"/>
          <w:sz w:val="28"/>
          <w:szCs w:val="28"/>
          <w:highlight w:val="yellow"/>
          <w:lang w:val="uk-UA"/>
        </w:rPr>
      </w:pPr>
    </w:p>
    <w:p w:rsidR="003E310B" w:rsidRDefault="003E310B" w:rsidP="003E310B">
      <w:pPr>
        <w:pStyle w:val="1"/>
        <w:ind w:firstLine="567"/>
        <w:rPr>
          <w:rFonts w:eastAsiaTheme="minorHAnsi"/>
          <w:i/>
          <w:sz w:val="28"/>
          <w:szCs w:val="28"/>
          <w:lang w:val="uk-UA"/>
        </w:rPr>
      </w:pPr>
      <w:r w:rsidRPr="00A740AA">
        <w:rPr>
          <w:rFonts w:eastAsiaTheme="minorHAnsi"/>
          <w:sz w:val="28"/>
          <w:szCs w:val="28"/>
          <w:lang w:val="uk-UA"/>
        </w:rPr>
        <w:t xml:space="preserve">а) </w:t>
      </w:r>
      <w:r w:rsidRPr="00B8093D">
        <w:rPr>
          <w:rFonts w:eastAsiaTheme="minorHAnsi"/>
          <w:i/>
          <w:sz w:val="28"/>
          <w:szCs w:val="28"/>
          <w:lang w:val="uk-UA"/>
        </w:rPr>
        <w:t>для довкілля, у тому числі для здоров’я населення</w:t>
      </w:r>
    </w:p>
    <w:p w:rsidR="003E310B" w:rsidRPr="009820FF" w:rsidRDefault="003E310B" w:rsidP="003E310B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9820FF">
        <w:rPr>
          <w:color w:val="000000"/>
          <w:sz w:val="28"/>
          <w:szCs w:val="28"/>
          <w:lang w:val="uk-UA"/>
        </w:rPr>
        <w:t>В ході здійснення СЕО мають бути оцінені ймовірні наслідки реалізації документа державного планування детального плану території,  з визначенням функціонального призначення, зокрема, мають бути оцінені наслідки для таких компонентів довкілля:</w:t>
      </w:r>
      <w:r>
        <w:rPr>
          <w:color w:val="000000"/>
          <w:sz w:val="28"/>
          <w:szCs w:val="28"/>
          <w:lang w:val="uk-UA"/>
        </w:rPr>
        <w:t xml:space="preserve"> </w:t>
      </w:r>
      <w:r w:rsidRPr="009820FF">
        <w:rPr>
          <w:color w:val="000000"/>
          <w:sz w:val="28"/>
          <w:szCs w:val="28"/>
          <w:lang w:val="uk-UA"/>
        </w:rPr>
        <w:t xml:space="preserve">ґрунти; атмосферне повітря; водні ресурси; стан фауни, флори, </w:t>
      </w:r>
      <w:proofErr w:type="spellStart"/>
      <w:r w:rsidRPr="009820FF">
        <w:rPr>
          <w:color w:val="000000"/>
          <w:sz w:val="28"/>
          <w:szCs w:val="28"/>
          <w:lang w:val="uk-UA"/>
        </w:rPr>
        <w:t>біорізноманіття</w:t>
      </w:r>
      <w:proofErr w:type="spellEnd"/>
      <w:r w:rsidRPr="009820FF">
        <w:rPr>
          <w:color w:val="000000"/>
          <w:sz w:val="28"/>
          <w:szCs w:val="28"/>
          <w:lang w:val="uk-UA"/>
        </w:rPr>
        <w:t>, землі (у тому числі вилучення земельних ділянок); кліматичні фактори;</w:t>
      </w:r>
    </w:p>
    <w:p w:rsidR="003E310B" w:rsidRPr="00C03DF0" w:rsidRDefault="003E310B" w:rsidP="003E310B">
      <w:pPr>
        <w:pStyle w:val="1"/>
        <w:rPr>
          <w:rFonts w:eastAsiaTheme="minorHAnsi"/>
          <w:sz w:val="28"/>
          <w:szCs w:val="28"/>
          <w:shd w:val="clear" w:color="auto" w:fill="FFFFFF"/>
          <w:lang w:val="uk-UA"/>
        </w:rPr>
      </w:pPr>
      <w:r w:rsidRPr="00C03DF0">
        <w:rPr>
          <w:rFonts w:eastAsiaTheme="minorHAnsi"/>
          <w:sz w:val="28"/>
          <w:szCs w:val="28"/>
          <w:shd w:val="clear" w:color="auto" w:fill="FFFFFF"/>
          <w:lang w:val="uk-UA"/>
        </w:rPr>
        <w:t>Під час здійснення СЕО, варто оцінити ймовірні наслідки від об’єктів</w:t>
      </w:r>
      <w:r>
        <w:rPr>
          <w:rFonts w:eastAsiaTheme="minorHAnsi"/>
          <w:sz w:val="28"/>
          <w:szCs w:val="28"/>
          <w:shd w:val="clear" w:color="auto" w:fill="FFFFFF"/>
          <w:lang w:val="uk-UA"/>
        </w:rPr>
        <w:t xml:space="preserve">, що пропонуються ДПТ, </w:t>
      </w:r>
      <w:r w:rsidRPr="00C03DF0">
        <w:rPr>
          <w:rFonts w:eastAsiaTheme="minorHAnsi"/>
          <w:sz w:val="28"/>
          <w:szCs w:val="28"/>
          <w:shd w:val="clear" w:color="auto" w:fill="FFFFFF"/>
          <w:lang w:val="uk-UA"/>
        </w:rPr>
        <w:t>на здоров’я населення.</w:t>
      </w:r>
    </w:p>
    <w:p w:rsidR="003E310B" w:rsidRDefault="003E310B" w:rsidP="003E310B">
      <w:pPr>
        <w:pStyle w:val="1"/>
        <w:ind w:firstLine="567"/>
        <w:rPr>
          <w:rFonts w:eastAsiaTheme="minorHAnsi"/>
          <w:i/>
          <w:sz w:val="28"/>
          <w:szCs w:val="28"/>
          <w:lang w:val="uk-UA"/>
        </w:rPr>
      </w:pPr>
    </w:p>
    <w:p w:rsidR="003E310B" w:rsidRPr="00357685" w:rsidRDefault="003E310B" w:rsidP="003E310B">
      <w:pPr>
        <w:ind w:firstLine="567"/>
        <w:jc w:val="both"/>
        <w:rPr>
          <w:sz w:val="28"/>
          <w:szCs w:val="28"/>
          <w:lang w:val="uk-UA"/>
        </w:rPr>
      </w:pPr>
      <w:r w:rsidRPr="00357685">
        <w:rPr>
          <w:sz w:val="28"/>
          <w:szCs w:val="28"/>
          <w:lang w:val="uk-UA"/>
        </w:rPr>
        <w:t>Ймовірні види впливу на навколишнє середовище:</w:t>
      </w:r>
    </w:p>
    <w:p w:rsidR="003E310B" w:rsidRPr="00357685" w:rsidRDefault="003E310B" w:rsidP="003E310B">
      <w:pPr>
        <w:ind w:firstLine="567"/>
        <w:jc w:val="both"/>
        <w:rPr>
          <w:sz w:val="28"/>
          <w:szCs w:val="28"/>
          <w:lang w:val="uk-UA"/>
        </w:rPr>
      </w:pPr>
      <w:r w:rsidRPr="00357685">
        <w:rPr>
          <w:sz w:val="28"/>
          <w:szCs w:val="28"/>
          <w:lang w:val="uk-UA"/>
        </w:rPr>
        <w:t xml:space="preserve">– в період будівництва об’єктів вплив на водне </w:t>
      </w:r>
      <w:r w:rsidRPr="0081009B">
        <w:rPr>
          <w:sz w:val="28"/>
          <w:szCs w:val="28"/>
          <w:lang w:val="uk-UA"/>
        </w:rPr>
        <w:t>середовище відсутній;</w:t>
      </w:r>
    </w:p>
    <w:p w:rsidR="003E310B" w:rsidRPr="000E2986" w:rsidRDefault="003E310B" w:rsidP="003E310B">
      <w:pPr>
        <w:pStyle w:val="1"/>
        <w:ind w:firstLine="567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>–</w:t>
      </w:r>
      <w:r w:rsidRPr="000E2986">
        <w:rPr>
          <w:rFonts w:eastAsiaTheme="minorHAnsi"/>
          <w:sz w:val="28"/>
          <w:szCs w:val="28"/>
          <w:lang w:val="uk-UA"/>
        </w:rPr>
        <w:t>в процесі експлуатації:  </w:t>
      </w:r>
      <w:r>
        <w:rPr>
          <w:rFonts w:eastAsiaTheme="minorHAnsi"/>
          <w:sz w:val="28"/>
          <w:szCs w:val="28"/>
          <w:lang w:val="uk-UA"/>
        </w:rPr>
        <w:t xml:space="preserve">водопостачання та каналізування </w:t>
      </w:r>
      <w:proofErr w:type="spellStart"/>
      <w:r>
        <w:rPr>
          <w:rFonts w:eastAsiaTheme="minorHAnsi"/>
          <w:sz w:val="28"/>
          <w:szCs w:val="28"/>
          <w:lang w:val="uk-UA"/>
        </w:rPr>
        <w:t>проєктованих</w:t>
      </w:r>
      <w:proofErr w:type="spellEnd"/>
      <w:r>
        <w:rPr>
          <w:rFonts w:eastAsiaTheme="minorHAnsi"/>
          <w:sz w:val="28"/>
          <w:szCs w:val="28"/>
          <w:lang w:val="uk-UA"/>
        </w:rPr>
        <w:t xml:space="preserve"> будівель та споруд передбачається здійснювати за допомогою влаштування водопостачання та </w:t>
      </w:r>
      <w:r w:rsidRPr="006D6D23">
        <w:rPr>
          <w:rFonts w:eastAsiaTheme="minorHAnsi"/>
          <w:sz w:val="28"/>
          <w:szCs w:val="28"/>
          <w:lang w:val="uk-UA"/>
        </w:rPr>
        <w:t>локальних</w:t>
      </w:r>
      <w:r>
        <w:rPr>
          <w:rFonts w:eastAsiaTheme="minorHAnsi"/>
          <w:sz w:val="28"/>
          <w:szCs w:val="28"/>
          <w:lang w:val="uk-UA"/>
        </w:rPr>
        <w:t xml:space="preserve"> малих</w:t>
      </w:r>
      <w:r w:rsidRPr="006D6D23">
        <w:rPr>
          <w:rFonts w:eastAsiaTheme="minorHAnsi"/>
          <w:sz w:val="28"/>
          <w:szCs w:val="28"/>
          <w:lang w:val="uk-UA"/>
        </w:rPr>
        <w:t xml:space="preserve"> очисних споруд</w:t>
      </w:r>
      <w:r>
        <w:rPr>
          <w:rFonts w:eastAsiaTheme="minorHAnsi"/>
          <w:sz w:val="28"/>
          <w:szCs w:val="28"/>
          <w:lang w:val="uk-UA"/>
        </w:rPr>
        <w:t xml:space="preserve"> (всі ємкісні споруди повинні бути герметичними)</w:t>
      </w:r>
      <w:r w:rsidRPr="00270BC0">
        <w:rPr>
          <w:lang w:val="uk-UA"/>
        </w:rPr>
        <w:t>.</w:t>
      </w:r>
      <w:r>
        <w:rPr>
          <w:rFonts w:eastAsiaTheme="minorHAnsi"/>
          <w:sz w:val="28"/>
          <w:szCs w:val="28"/>
          <w:lang w:val="uk-UA"/>
        </w:rPr>
        <w:t xml:space="preserve"> </w:t>
      </w:r>
      <w:r w:rsidRPr="000E2986">
        <w:rPr>
          <w:rFonts w:eastAsiaTheme="minorHAnsi"/>
          <w:sz w:val="28"/>
          <w:szCs w:val="28"/>
          <w:lang w:val="uk-UA"/>
        </w:rPr>
        <w:t>Таким  чином можна зро</w:t>
      </w:r>
      <w:r>
        <w:rPr>
          <w:rFonts w:eastAsiaTheme="minorHAnsi"/>
          <w:sz w:val="28"/>
          <w:szCs w:val="28"/>
          <w:lang w:val="uk-UA"/>
        </w:rPr>
        <w:t xml:space="preserve">бити висновок про те, що </w:t>
      </w:r>
      <w:r w:rsidRPr="000E2986">
        <w:rPr>
          <w:rFonts w:eastAsiaTheme="minorHAnsi"/>
          <w:sz w:val="28"/>
          <w:szCs w:val="28"/>
          <w:lang w:val="uk-UA"/>
        </w:rPr>
        <w:t>стоки</w:t>
      </w:r>
      <w:r>
        <w:rPr>
          <w:rFonts w:eastAsiaTheme="minorHAnsi"/>
          <w:sz w:val="28"/>
          <w:szCs w:val="28"/>
          <w:lang w:val="uk-UA"/>
        </w:rPr>
        <w:t xml:space="preserve"> </w:t>
      </w:r>
      <w:r w:rsidRPr="000E2986">
        <w:rPr>
          <w:rFonts w:eastAsiaTheme="minorHAnsi"/>
          <w:sz w:val="28"/>
          <w:szCs w:val="28"/>
          <w:lang w:val="uk-UA"/>
        </w:rPr>
        <w:t>не впливатимуть негативно на оточуюче водне середовище.</w:t>
      </w:r>
    </w:p>
    <w:p w:rsidR="003E310B" w:rsidRDefault="003E310B" w:rsidP="003E310B">
      <w:pPr>
        <w:ind w:firstLine="567"/>
        <w:jc w:val="both"/>
        <w:rPr>
          <w:sz w:val="28"/>
          <w:szCs w:val="28"/>
          <w:lang w:val="uk-UA"/>
        </w:rPr>
      </w:pPr>
      <w:r w:rsidRPr="00357685">
        <w:rPr>
          <w:sz w:val="28"/>
          <w:szCs w:val="28"/>
          <w:lang w:val="uk-UA"/>
        </w:rPr>
        <w:lastRenderedPageBreak/>
        <w:t xml:space="preserve">– </w:t>
      </w:r>
      <w:r>
        <w:rPr>
          <w:sz w:val="28"/>
          <w:szCs w:val="28"/>
          <w:lang w:val="uk-UA"/>
        </w:rPr>
        <w:t xml:space="preserve">атмосферне повітря: викиди </w:t>
      </w:r>
      <w:r w:rsidRPr="00A07AB5">
        <w:rPr>
          <w:sz w:val="28"/>
          <w:szCs w:val="28"/>
          <w:lang w:val="uk-UA"/>
        </w:rPr>
        <w:t>транспортн</w:t>
      </w:r>
      <w:r>
        <w:rPr>
          <w:sz w:val="28"/>
          <w:szCs w:val="28"/>
          <w:lang w:val="uk-UA"/>
        </w:rPr>
        <w:t>их</w:t>
      </w:r>
      <w:r w:rsidRPr="00A07AB5">
        <w:rPr>
          <w:sz w:val="28"/>
          <w:szCs w:val="28"/>
          <w:lang w:val="uk-UA"/>
        </w:rPr>
        <w:t xml:space="preserve"> засоб</w:t>
      </w:r>
      <w:r>
        <w:rPr>
          <w:sz w:val="28"/>
          <w:szCs w:val="28"/>
          <w:lang w:val="uk-UA"/>
        </w:rPr>
        <w:t>ів;</w:t>
      </w:r>
    </w:p>
    <w:p w:rsidR="003E310B" w:rsidRPr="00357685" w:rsidRDefault="003E310B" w:rsidP="003E310B">
      <w:pPr>
        <w:ind w:firstLine="567"/>
        <w:jc w:val="both"/>
        <w:rPr>
          <w:sz w:val="28"/>
          <w:szCs w:val="28"/>
          <w:lang w:val="uk-UA"/>
        </w:rPr>
      </w:pPr>
      <w:r w:rsidRPr="00357685">
        <w:rPr>
          <w:sz w:val="28"/>
          <w:szCs w:val="28"/>
          <w:lang w:val="uk-UA"/>
        </w:rPr>
        <w:t xml:space="preserve">– порушення (руйнування) ґрунтів під час будівництва (трансформація шарів землі), руху транспортних засобів, вібрацій від процесів </w:t>
      </w:r>
      <w:r>
        <w:rPr>
          <w:sz w:val="28"/>
          <w:szCs w:val="28"/>
          <w:lang w:val="uk-UA"/>
        </w:rPr>
        <w:t>будівництва та експлуатації</w:t>
      </w:r>
      <w:r w:rsidRPr="00357685">
        <w:rPr>
          <w:sz w:val="28"/>
          <w:szCs w:val="28"/>
          <w:lang w:val="uk-UA"/>
        </w:rPr>
        <w:t>, які можуть підсилюватись під впливом природних чинників – вітру, дощових потоків, тощо;</w:t>
      </w:r>
    </w:p>
    <w:p w:rsidR="003E310B" w:rsidRPr="00357685" w:rsidRDefault="003E310B" w:rsidP="003E310B">
      <w:pPr>
        <w:ind w:firstLine="567"/>
        <w:jc w:val="both"/>
        <w:rPr>
          <w:sz w:val="28"/>
          <w:szCs w:val="28"/>
          <w:lang w:val="uk-UA"/>
        </w:rPr>
      </w:pPr>
      <w:r w:rsidRPr="00E057F1">
        <w:rPr>
          <w:sz w:val="28"/>
          <w:szCs w:val="28"/>
          <w:lang w:val="uk-UA"/>
        </w:rPr>
        <w:t>–  акустичне забруднення, розрахунковий граничнодопустимий рівень якого не повинен перевищувати допустимий рівень шуму</w:t>
      </w:r>
      <w:r w:rsidRPr="007A20CA">
        <w:rPr>
          <w:sz w:val="28"/>
          <w:szCs w:val="28"/>
          <w:lang w:val="uk-UA"/>
        </w:rPr>
        <w:t>;</w:t>
      </w:r>
    </w:p>
    <w:p w:rsidR="003E310B" w:rsidRPr="00357685" w:rsidRDefault="003E310B" w:rsidP="003E310B">
      <w:pPr>
        <w:pStyle w:val="1"/>
        <w:ind w:firstLine="567"/>
        <w:rPr>
          <w:sz w:val="28"/>
          <w:szCs w:val="28"/>
          <w:lang w:val="uk-UA"/>
        </w:rPr>
      </w:pPr>
      <w:r w:rsidRPr="00357685">
        <w:rPr>
          <w:sz w:val="28"/>
          <w:szCs w:val="28"/>
          <w:lang w:val="uk-UA"/>
        </w:rPr>
        <w:t>– на соціальне середовище – створення нових р</w:t>
      </w:r>
      <w:r>
        <w:rPr>
          <w:sz w:val="28"/>
          <w:szCs w:val="28"/>
          <w:lang w:val="uk-UA"/>
        </w:rPr>
        <w:t xml:space="preserve">обочих місць, </w:t>
      </w:r>
      <w:r w:rsidRPr="00357685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>повнення бюджетів різних рівнів</w:t>
      </w:r>
      <w:r w:rsidRPr="00357685">
        <w:rPr>
          <w:sz w:val="28"/>
          <w:szCs w:val="28"/>
          <w:lang w:val="uk-UA"/>
        </w:rPr>
        <w:t>.</w:t>
      </w:r>
    </w:p>
    <w:p w:rsidR="003E310B" w:rsidRPr="006C10C7" w:rsidRDefault="003E310B" w:rsidP="003E31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3427C4">
        <w:rPr>
          <w:sz w:val="28"/>
          <w:szCs w:val="28"/>
          <w:lang w:val="uk-UA"/>
        </w:rPr>
        <w:t xml:space="preserve">) </w:t>
      </w:r>
      <w:r w:rsidRPr="003427C4">
        <w:rPr>
          <w:i/>
          <w:sz w:val="28"/>
          <w:szCs w:val="28"/>
          <w:lang w:val="uk-UA"/>
        </w:rPr>
        <w:t>для територій з природоохоронним стату</w:t>
      </w:r>
      <w:r w:rsidRPr="006C10C7">
        <w:rPr>
          <w:i/>
          <w:sz w:val="28"/>
          <w:szCs w:val="28"/>
          <w:lang w:val="uk-UA"/>
        </w:rPr>
        <w:t>сом</w:t>
      </w:r>
      <w:r w:rsidRPr="006C10C7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територія,</w:t>
      </w:r>
      <w:r w:rsidRPr="00345037">
        <w:rPr>
          <w:sz w:val="28"/>
          <w:szCs w:val="28"/>
          <w:lang w:val="uk-UA"/>
        </w:rPr>
        <w:t xml:space="preserve"> яка розглядається </w:t>
      </w:r>
      <w:r>
        <w:rPr>
          <w:sz w:val="28"/>
          <w:szCs w:val="28"/>
          <w:lang w:val="uk-UA"/>
        </w:rPr>
        <w:t>проєктом,</w:t>
      </w:r>
      <w:r w:rsidRPr="00345037">
        <w:rPr>
          <w:sz w:val="28"/>
          <w:szCs w:val="28"/>
          <w:lang w:val="uk-UA"/>
        </w:rPr>
        <w:t xml:space="preserve"> знаходиться за межами об’єктів та територій природно-заповідного фонду, отже вплив не передбачається</w:t>
      </w:r>
      <w:r w:rsidRPr="006C10C7">
        <w:rPr>
          <w:sz w:val="28"/>
          <w:szCs w:val="28"/>
          <w:lang w:val="uk-UA"/>
        </w:rPr>
        <w:t>;</w:t>
      </w:r>
    </w:p>
    <w:p w:rsidR="003E310B" w:rsidRDefault="003E310B" w:rsidP="003E310B">
      <w:pPr>
        <w:ind w:firstLine="567"/>
        <w:jc w:val="both"/>
        <w:rPr>
          <w:sz w:val="28"/>
          <w:szCs w:val="28"/>
          <w:lang w:val="uk-UA"/>
        </w:rPr>
      </w:pPr>
      <w:r w:rsidRPr="006C10C7">
        <w:rPr>
          <w:sz w:val="28"/>
          <w:szCs w:val="28"/>
          <w:lang w:val="uk-UA"/>
        </w:rPr>
        <w:t xml:space="preserve">в) </w:t>
      </w:r>
      <w:r w:rsidRPr="006C10C7">
        <w:rPr>
          <w:i/>
          <w:sz w:val="28"/>
          <w:szCs w:val="28"/>
          <w:lang w:val="uk-UA"/>
        </w:rPr>
        <w:t>транскордонні наслідки, у тому числі для здоров’я населення</w:t>
      </w:r>
      <w:r w:rsidRPr="00B208D5">
        <w:rPr>
          <w:i/>
          <w:sz w:val="28"/>
          <w:szCs w:val="28"/>
        </w:rPr>
        <w:t xml:space="preserve"> </w:t>
      </w:r>
      <w:r w:rsidRPr="006C10C7">
        <w:rPr>
          <w:sz w:val="28"/>
          <w:szCs w:val="28"/>
          <w:lang w:val="uk-UA"/>
        </w:rPr>
        <w:t>–</w:t>
      </w:r>
      <w:r w:rsidRPr="006C10C7">
        <w:rPr>
          <w:i/>
          <w:sz w:val="28"/>
          <w:szCs w:val="28"/>
          <w:lang w:val="uk-UA"/>
        </w:rPr>
        <w:t xml:space="preserve"> </w:t>
      </w:r>
      <w:r w:rsidRPr="006C10C7">
        <w:rPr>
          <w:sz w:val="28"/>
          <w:szCs w:val="28"/>
          <w:lang w:val="uk-UA"/>
        </w:rPr>
        <w:t>т</w:t>
      </w:r>
      <w:r w:rsidRPr="00345037">
        <w:rPr>
          <w:sz w:val="28"/>
          <w:szCs w:val="28"/>
          <w:lang w:val="uk-UA"/>
        </w:rPr>
        <w:t>ранскордонний плив відсутній</w:t>
      </w:r>
      <w:r w:rsidRPr="006C10C7">
        <w:rPr>
          <w:sz w:val="28"/>
          <w:szCs w:val="28"/>
          <w:lang w:val="uk-UA"/>
        </w:rPr>
        <w:t>.</w:t>
      </w:r>
    </w:p>
    <w:p w:rsidR="003E310B" w:rsidRDefault="003E310B" w:rsidP="003E310B">
      <w:pPr>
        <w:ind w:firstLine="567"/>
        <w:jc w:val="both"/>
        <w:rPr>
          <w:sz w:val="28"/>
          <w:szCs w:val="28"/>
          <w:lang w:val="uk-UA"/>
        </w:rPr>
      </w:pPr>
    </w:p>
    <w:p w:rsidR="003E310B" w:rsidRDefault="003E310B" w:rsidP="003E310B">
      <w:pPr>
        <w:ind w:firstLine="567"/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Виправдані альтернативи, які необхідно розглянути, у тому числі, якщо ДДП не буде затверджено:</w:t>
      </w:r>
    </w:p>
    <w:p w:rsidR="003E310B" w:rsidRPr="00296528" w:rsidRDefault="003E310B" w:rsidP="003E310B">
      <w:pPr>
        <w:ind w:firstLine="567"/>
        <w:jc w:val="both"/>
        <w:rPr>
          <w:b/>
          <w:i/>
          <w:sz w:val="28"/>
          <w:szCs w:val="28"/>
          <w:u w:val="single"/>
          <w:lang w:val="uk-UA"/>
        </w:rPr>
      </w:pPr>
    </w:p>
    <w:p w:rsidR="003E310B" w:rsidRDefault="003E310B" w:rsidP="003E310B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передбачаються.</w:t>
      </w:r>
    </w:p>
    <w:p w:rsidR="003E310B" w:rsidRPr="00270BC0" w:rsidRDefault="003E310B" w:rsidP="003E310B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:rsidR="003E310B" w:rsidRPr="00296528" w:rsidRDefault="003E310B" w:rsidP="003E310B">
      <w:pPr>
        <w:ind w:firstLine="567"/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Дослідження, які необхідно провести, методи і критерії, що використовуватимуться під час СЕО:</w:t>
      </w:r>
    </w:p>
    <w:p w:rsidR="003E310B" w:rsidRPr="00E73D32" w:rsidRDefault="003E310B" w:rsidP="003E310B">
      <w:pPr>
        <w:shd w:val="clear" w:color="auto" w:fill="FFFFFF"/>
        <w:spacing w:before="240"/>
        <w:ind w:firstLine="567"/>
        <w:jc w:val="both"/>
        <w:rPr>
          <w:sz w:val="28"/>
          <w:szCs w:val="28"/>
          <w:lang w:val="uk-UA"/>
        </w:rPr>
      </w:pPr>
      <w:r w:rsidRPr="00E73D32">
        <w:rPr>
          <w:sz w:val="28"/>
          <w:szCs w:val="28"/>
          <w:lang w:val="uk-UA"/>
        </w:rPr>
        <w:t>Основною метою прогнозу є оцінка можливої реакції навколишнього природного середовища на прямий чи опосередкований вплив людини, вирішення задач раціонального природокористування у відповідності з очікуваним станом природного середовища.</w:t>
      </w:r>
    </w:p>
    <w:p w:rsidR="003E310B" w:rsidRPr="00E73D32" w:rsidRDefault="003E310B" w:rsidP="003E310B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E73D32">
        <w:rPr>
          <w:sz w:val="28"/>
          <w:szCs w:val="28"/>
          <w:lang w:val="uk-UA"/>
        </w:rPr>
        <w:t>Для здійснення стратегічної екологічної оцінки будуть використовуватись логічні і формалізовані методи прогнозування.</w:t>
      </w:r>
    </w:p>
    <w:p w:rsidR="003E310B" w:rsidRPr="003601FA" w:rsidRDefault="003E310B" w:rsidP="003E310B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E73D32">
        <w:rPr>
          <w:sz w:val="28"/>
          <w:szCs w:val="28"/>
          <w:lang w:val="uk-UA"/>
        </w:rPr>
        <w:t>Для підготовки звіту СЕО передбачається використовувати наступну інформацію:</w:t>
      </w:r>
      <w:r>
        <w:rPr>
          <w:sz w:val="28"/>
          <w:szCs w:val="28"/>
          <w:lang w:val="uk-UA"/>
        </w:rPr>
        <w:t xml:space="preserve"> </w:t>
      </w:r>
      <w:r w:rsidRPr="003601FA">
        <w:rPr>
          <w:i/>
          <w:sz w:val="28"/>
          <w:szCs w:val="28"/>
          <w:lang w:val="uk-UA"/>
        </w:rPr>
        <w:t>доповіді про стан довкілля;</w:t>
      </w:r>
      <w:r>
        <w:rPr>
          <w:sz w:val="28"/>
          <w:szCs w:val="28"/>
          <w:lang w:val="uk-UA"/>
        </w:rPr>
        <w:t xml:space="preserve"> </w:t>
      </w:r>
      <w:r w:rsidRPr="003601FA">
        <w:rPr>
          <w:i/>
          <w:sz w:val="28"/>
          <w:szCs w:val="28"/>
          <w:lang w:val="uk-UA"/>
        </w:rPr>
        <w:t>статистичну інформацію;</w:t>
      </w:r>
      <w:r>
        <w:rPr>
          <w:sz w:val="28"/>
          <w:szCs w:val="28"/>
          <w:lang w:val="uk-UA"/>
        </w:rPr>
        <w:t xml:space="preserve"> </w:t>
      </w:r>
      <w:r w:rsidRPr="003601FA">
        <w:rPr>
          <w:i/>
          <w:sz w:val="28"/>
          <w:szCs w:val="28"/>
          <w:lang w:val="uk-UA"/>
        </w:rPr>
        <w:t>дані про об'єкт будівництва та планову діяльність;</w:t>
      </w:r>
      <w:r>
        <w:rPr>
          <w:sz w:val="28"/>
          <w:szCs w:val="28"/>
          <w:lang w:val="uk-UA"/>
        </w:rPr>
        <w:t xml:space="preserve"> </w:t>
      </w:r>
      <w:r w:rsidRPr="003601FA">
        <w:rPr>
          <w:i/>
          <w:sz w:val="28"/>
          <w:szCs w:val="28"/>
          <w:lang w:val="uk-UA"/>
        </w:rPr>
        <w:t>інформація, яка включена в інші акти законодавства, які мають відношення до проєкту коригування ДДП;</w:t>
      </w:r>
      <w:r>
        <w:rPr>
          <w:sz w:val="28"/>
          <w:szCs w:val="28"/>
          <w:lang w:val="uk-UA"/>
        </w:rPr>
        <w:t xml:space="preserve"> </w:t>
      </w:r>
      <w:r w:rsidRPr="003601FA">
        <w:rPr>
          <w:i/>
          <w:sz w:val="28"/>
          <w:szCs w:val="28"/>
          <w:lang w:val="uk-UA"/>
        </w:rPr>
        <w:t>дані моніторингу стану довкілля;</w:t>
      </w:r>
      <w:r>
        <w:rPr>
          <w:sz w:val="28"/>
          <w:szCs w:val="28"/>
          <w:lang w:val="uk-UA"/>
        </w:rPr>
        <w:t xml:space="preserve"> </w:t>
      </w:r>
      <w:r w:rsidRPr="003601FA">
        <w:rPr>
          <w:i/>
          <w:sz w:val="28"/>
          <w:szCs w:val="28"/>
          <w:lang w:val="uk-UA"/>
        </w:rPr>
        <w:t>інша доступна інформація.</w:t>
      </w:r>
    </w:p>
    <w:p w:rsidR="003E310B" w:rsidRPr="00E73D32" w:rsidRDefault="003E310B" w:rsidP="003E310B">
      <w:pPr>
        <w:shd w:val="clear" w:color="auto" w:fill="FFFFFF"/>
        <w:spacing w:before="240"/>
        <w:ind w:firstLine="567"/>
        <w:jc w:val="both"/>
        <w:rPr>
          <w:sz w:val="28"/>
          <w:szCs w:val="28"/>
          <w:lang w:val="uk-UA"/>
        </w:rPr>
      </w:pPr>
      <w:r w:rsidRPr="00E73D32">
        <w:rPr>
          <w:sz w:val="28"/>
          <w:szCs w:val="28"/>
          <w:lang w:val="uk-UA"/>
        </w:rPr>
        <w:t xml:space="preserve">Основним критерієм під час стратегічної екологічної оцінки </w:t>
      </w:r>
      <w:r>
        <w:rPr>
          <w:sz w:val="28"/>
          <w:szCs w:val="28"/>
          <w:lang w:val="uk-UA"/>
        </w:rPr>
        <w:t>проєк</w:t>
      </w:r>
      <w:r w:rsidRPr="00E73D32">
        <w:rPr>
          <w:sz w:val="28"/>
          <w:szCs w:val="28"/>
          <w:lang w:val="uk-UA"/>
        </w:rPr>
        <w:t>ту містобудівної документації є її відповідність державним будівельним нормам, санітарним нормам і правилам України, законодавству у сфері охорони навколишнього природного середовища.</w:t>
      </w:r>
    </w:p>
    <w:p w:rsidR="003E310B" w:rsidRDefault="003E310B" w:rsidP="003E310B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E73D32">
        <w:rPr>
          <w:sz w:val="28"/>
          <w:szCs w:val="28"/>
          <w:lang w:val="uk-UA"/>
        </w:rPr>
        <w:t>Під час підготовки звіту стратегічної екологічної оцінки визначити доцільність і прийнятність планованої діяльності і обґрунтування економічних, технічних, організаційних, санітарних, державно-правових та інших заходів щодо забезпечення безпеки навколишнього середовища.</w:t>
      </w:r>
    </w:p>
    <w:p w:rsidR="003E310B" w:rsidRPr="00E73D32" w:rsidRDefault="003E310B" w:rsidP="003E310B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E73D32">
        <w:rPr>
          <w:sz w:val="28"/>
          <w:szCs w:val="28"/>
          <w:lang w:val="uk-UA"/>
        </w:rPr>
        <w:t>Розробити  комплекс заходів, спрямований на виявлення характеру, інтенсивності і ступеня небезпеки впливу на стан навколишнього середовища та здоров'я населення будь-якого виду планованої господарської діяльності:</w:t>
      </w:r>
    </w:p>
    <w:p w:rsidR="003E310B" w:rsidRPr="00F750E5" w:rsidRDefault="003E310B" w:rsidP="003E310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750E5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вивчити в регіональному плані природні умови території, яка межує з ділянкою розміщення планованої діяльності, включаючи характеристику поверхневих водних систем, ландшафтів (рельєф, родючі ґрунти, рослинність та ін.), геолого-гідрогеологічні особливості території та інших компонентів природного середовища;</w:t>
      </w:r>
    </w:p>
    <w:p w:rsidR="003E310B" w:rsidRPr="00F750E5" w:rsidRDefault="003E310B" w:rsidP="003E310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750E5">
        <w:rPr>
          <w:rFonts w:ascii="Times New Roman" w:hAnsi="Times New Roman" w:cs="Times New Roman"/>
          <w:i/>
          <w:sz w:val="28"/>
          <w:szCs w:val="28"/>
          <w:lang w:val="uk-UA"/>
        </w:rPr>
        <w:t>розглянути природні ресурси з обмеженим режимом їх використання, в тому числі водоспоживання та водовідведення, забруднення атмосферного середовища;</w:t>
      </w:r>
    </w:p>
    <w:p w:rsidR="003E310B" w:rsidRPr="00F750E5" w:rsidRDefault="003E310B" w:rsidP="003E310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750E5">
        <w:rPr>
          <w:rFonts w:ascii="Times New Roman" w:hAnsi="Times New Roman" w:cs="Times New Roman"/>
          <w:i/>
          <w:sz w:val="28"/>
          <w:szCs w:val="28"/>
          <w:lang w:val="uk-UA"/>
        </w:rPr>
        <w:t>оцінити можливі зміни в природних і антропогенних екосистемах;</w:t>
      </w:r>
    </w:p>
    <w:p w:rsidR="003E310B" w:rsidRPr="00F750E5" w:rsidRDefault="003E310B" w:rsidP="003E310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750E5">
        <w:rPr>
          <w:rFonts w:ascii="Times New Roman" w:hAnsi="Times New Roman" w:cs="Times New Roman"/>
          <w:i/>
          <w:sz w:val="28"/>
          <w:szCs w:val="28"/>
          <w:lang w:val="uk-UA"/>
        </w:rPr>
        <w:t>визначити шляхи мінімізації негативного впливу на навколишнє середовище і біоту;</w:t>
      </w:r>
    </w:p>
    <w:p w:rsidR="003E310B" w:rsidRPr="00F750E5" w:rsidRDefault="003E310B" w:rsidP="003E310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750E5">
        <w:rPr>
          <w:rFonts w:ascii="Times New Roman" w:hAnsi="Times New Roman" w:cs="Times New Roman"/>
          <w:i/>
          <w:sz w:val="28"/>
          <w:szCs w:val="28"/>
          <w:lang w:val="uk-UA"/>
        </w:rPr>
        <w:t>зібрати та проаналізувати інформацію про об’єкти розміщення відходів (види та обсяги відходів, місця їх накопичення, природоохоронні споруди, експлуатаційні можливості).</w:t>
      </w:r>
    </w:p>
    <w:p w:rsidR="003E310B" w:rsidRPr="00F750E5" w:rsidRDefault="003E310B" w:rsidP="003E310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750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повідомити громадськість про ефективність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проєк</w:t>
      </w:r>
      <w:r w:rsidRPr="00F750E5">
        <w:rPr>
          <w:rFonts w:ascii="Times New Roman" w:hAnsi="Times New Roman" w:cs="Times New Roman"/>
          <w:i/>
          <w:sz w:val="28"/>
          <w:szCs w:val="28"/>
          <w:lang w:val="uk-UA"/>
        </w:rPr>
        <w:t>ту і можливі екологічні наслідки.</w:t>
      </w:r>
    </w:p>
    <w:p w:rsidR="003E310B" w:rsidRPr="00E73D32" w:rsidRDefault="003E310B" w:rsidP="003E310B">
      <w:pPr>
        <w:shd w:val="clear" w:color="auto" w:fill="FFFFFF"/>
        <w:spacing w:before="240"/>
        <w:ind w:firstLine="567"/>
        <w:jc w:val="both"/>
        <w:rPr>
          <w:sz w:val="28"/>
          <w:szCs w:val="28"/>
          <w:lang w:val="uk-UA"/>
        </w:rPr>
      </w:pPr>
      <w:r w:rsidRPr="00E73D32">
        <w:rPr>
          <w:sz w:val="28"/>
          <w:szCs w:val="28"/>
          <w:lang w:val="uk-UA"/>
        </w:rPr>
        <w:t>В ході СЕО провести оцінку факторів ризику і потенційного впливу на стан довкілля, врахувати екологічні завдання місцевого рівня в інтересах ефективного і стабільного соціально – економічного розвитку району.</w:t>
      </w:r>
    </w:p>
    <w:p w:rsidR="003E310B" w:rsidRDefault="003E310B" w:rsidP="003E310B">
      <w:pPr>
        <w:jc w:val="both"/>
        <w:rPr>
          <w:sz w:val="28"/>
          <w:szCs w:val="28"/>
          <w:lang w:val="uk-UA"/>
        </w:rPr>
      </w:pPr>
    </w:p>
    <w:p w:rsidR="003E310B" w:rsidRDefault="003E310B" w:rsidP="003E310B">
      <w:pPr>
        <w:ind w:firstLine="567"/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Заходи, які передбачається розглянути для запобігання, зменшення та пом’якшення негативних наслідків виконання ДДП:</w:t>
      </w:r>
    </w:p>
    <w:p w:rsidR="003E310B" w:rsidRPr="00296528" w:rsidRDefault="003E310B" w:rsidP="003E310B">
      <w:pPr>
        <w:ind w:firstLine="567"/>
        <w:jc w:val="both"/>
        <w:rPr>
          <w:b/>
          <w:i/>
          <w:sz w:val="28"/>
          <w:szCs w:val="28"/>
          <w:u w:val="single"/>
          <w:lang w:val="uk-UA"/>
        </w:rPr>
      </w:pPr>
    </w:p>
    <w:p w:rsidR="003E310B" w:rsidRPr="00E73D32" w:rsidRDefault="003E310B" w:rsidP="003E310B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E73D32">
        <w:rPr>
          <w:sz w:val="28"/>
          <w:szCs w:val="28"/>
          <w:lang w:val="uk-UA"/>
        </w:rPr>
        <w:t>Зважаючи на державну політику в галузі енергозбереження, забезпечення екологічної безпеки, раціонального використання природних ресурсів, при будівництві об`єкт</w:t>
      </w:r>
      <w:r>
        <w:rPr>
          <w:sz w:val="28"/>
          <w:szCs w:val="28"/>
          <w:lang w:val="uk-UA"/>
        </w:rPr>
        <w:t xml:space="preserve">ів </w:t>
      </w:r>
      <w:proofErr w:type="spellStart"/>
      <w:r>
        <w:rPr>
          <w:sz w:val="28"/>
          <w:szCs w:val="28"/>
          <w:lang w:val="uk-UA"/>
        </w:rPr>
        <w:t>проєктування</w:t>
      </w:r>
      <w:proofErr w:type="spellEnd"/>
      <w:r w:rsidRPr="00E73D32">
        <w:rPr>
          <w:sz w:val="28"/>
          <w:szCs w:val="28"/>
          <w:lang w:val="uk-UA"/>
        </w:rPr>
        <w:t xml:space="preserve"> доцільно максимально повно використовувати сучасні високоефективні </w:t>
      </w:r>
      <w:proofErr w:type="spellStart"/>
      <w:r w:rsidRPr="00E73D32">
        <w:rPr>
          <w:sz w:val="28"/>
          <w:szCs w:val="28"/>
          <w:lang w:val="uk-UA"/>
        </w:rPr>
        <w:t>екоенергозберігаючі</w:t>
      </w:r>
      <w:proofErr w:type="spellEnd"/>
      <w:r w:rsidRPr="00E73D32">
        <w:rPr>
          <w:sz w:val="28"/>
          <w:szCs w:val="28"/>
          <w:lang w:val="uk-UA"/>
        </w:rPr>
        <w:t xml:space="preserve"> технології та матеріали, інженерне обладнання з високим коефіцієнтом корисної дії, тощо.</w:t>
      </w:r>
    </w:p>
    <w:p w:rsidR="003E310B" w:rsidRPr="00E73D32" w:rsidRDefault="003E310B" w:rsidP="003E310B">
      <w:pPr>
        <w:shd w:val="clear" w:color="auto" w:fill="FFFFFF"/>
        <w:ind w:firstLine="375"/>
        <w:jc w:val="both"/>
        <w:rPr>
          <w:sz w:val="28"/>
          <w:szCs w:val="28"/>
          <w:lang w:val="uk-UA"/>
        </w:rPr>
      </w:pPr>
      <w:r w:rsidRPr="00E73D32">
        <w:rPr>
          <w:sz w:val="28"/>
          <w:szCs w:val="28"/>
          <w:lang w:val="uk-UA"/>
        </w:rPr>
        <w:t>Заходи спрямовані на запобігання, відвернення, уникнення, зменшення, усунення значного негативного впливу на навколишнє середовище:</w:t>
      </w:r>
    </w:p>
    <w:p w:rsidR="003E310B" w:rsidRPr="006D6D23" w:rsidRDefault="003E310B" w:rsidP="003E310B">
      <w:pPr>
        <w:pStyle w:val="a6"/>
        <w:numPr>
          <w:ilvl w:val="0"/>
          <w:numId w:val="3"/>
        </w:numPr>
        <w:shd w:val="clear" w:color="auto" w:fill="FFFFFF"/>
        <w:spacing w:before="240" w:after="0" w:line="240" w:lineRule="auto"/>
        <w:ind w:left="426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6D23">
        <w:rPr>
          <w:rFonts w:ascii="Times New Roman" w:hAnsi="Times New Roman" w:cs="Times New Roman"/>
          <w:i/>
          <w:sz w:val="28"/>
          <w:szCs w:val="28"/>
          <w:lang w:val="uk-UA"/>
        </w:rPr>
        <w:t>влаштування каналізування та водопостачання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(в межах ділянки)</w:t>
      </w:r>
      <w:r w:rsidRPr="006D6D23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3E310B" w:rsidRPr="006D6D23" w:rsidRDefault="003E310B" w:rsidP="003E310B">
      <w:pPr>
        <w:pStyle w:val="a6"/>
        <w:numPr>
          <w:ilvl w:val="0"/>
          <w:numId w:val="3"/>
        </w:numPr>
        <w:shd w:val="clear" w:color="auto" w:fill="FFFFFF"/>
        <w:spacing w:before="240" w:after="0" w:line="240" w:lineRule="auto"/>
        <w:ind w:left="426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6D23">
        <w:rPr>
          <w:rFonts w:ascii="Times New Roman" w:hAnsi="Times New Roman" w:cs="Times New Roman"/>
          <w:i/>
          <w:sz w:val="28"/>
          <w:szCs w:val="28"/>
          <w:lang w:val="uk-UA"/>
        </w:rPr>
        <w:t>використання високотехнологічного обладнання;</w:t>
      </w:r>
    </w:p>
    <w:p w:rsidR="003E310B" w:rsidRPr="006D6D23" w:rsidRDefault="003E310B" w:rsidP="003E310B">
      <w:pPr>
        <w:pStyle w:val="a6"/>
        <w:numPr>
          <w:ilvl w:val="0"/>
          <w:numId w:val="3"/>
        </w:numPr>
        <w:shd w:val="clear" w:color="auto" w:fill="FFFFFF"/>
        <w:spacing w:before="240" w:after="0" w:line="240" w:lineRule="auto"/>
        <w:ind w:left="426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6D23">
        <w:rPr>
          <w:rFonts w:ascii="Times New Roman" w:hAnsi="Times New Roman" w:cs="Times New Roman"/>
          <w:i/>
          <w:sz w:val="28"/>
          <w:szCs w:val="28"/>
          <w:lang w:val="uk-UA"/>
        </w:rPr>
        <w:t>встановлення контейнерів для  збору побутових відходів</w:t>
      </w:r>
    </w:p>
    <w:p w:rsidR="003E310B" w:rsidRDefault="003E310B" w:rsidP="003E310B">
      <w:pPr>
        <w:shd w:val="clear" w:color="auto" w:fill="FFFFFF"/>
        <w:ind w:left="426"/>
        <w:jc w:val="both"/>
        <w:rPr>
          <w:i/>
          <w:sz w:val="28"/>
          <w:szCs w:val="28"/>
          <w:lang w:val="uk-UA"/>
        </w:rPr>
      </w:pPr>
      <w:r w:rsidRPr="006D6D23">
        <w:rPr>
          <w:i/>
          <w:sz w:val="28"/>
          <w:szCs w:val="28"/>
          <w:lang w:val="uk-UA"/>
        </w:rPr>
        <w:t xml:space="preserve">– земельні ресурси – верхній родючий шар </w:t>
      </w:r>
      <w:r w:rsidR="00822173" w:rsidRPr="006D6D23">
        <w:rPr>
          <w:i/>
          <w:sz w:val="28"/>
          <w:szCs w:val="28"/>
          <w:lang w:val="uk-UA"/>
        </w:rPr>
        <w:t>ґрунту</w:t>
      </w:r>
      <w:bookmarkStart w:id="0" w:name="_GoBack"/>
      <w:bookmarkEnd w:id="0"/>
      <w:r w:rsidRPr="006D6D23">
        <w:rPr>
          <w:i/>
          <w:sz w:val="28"/>
          <w:szCs w:val="28"/>
          <w:lang w:val="uk-UA"/>
        </w:rPr>
        <w:t xml:space="preserve"> буде зніматися, складуватися і використовуватися під час озеленення території.</w:t>
      </w:r>
    </w:p>
    <w:p w:rsidR="003E310B" w:rsidRPr="00317683" w:rsidRDefault="003E310B" w:rsidP="003E310B">
      <w:pPr>
        <w:shd w:val="clear" w:color="auto" w:fill="FFFFFF"/>
        <w:ind w:left="426"/>
        <w:jc w:val="both"/>
        <w:rPr>
          <w:i/>
          <w:sz w:val="28"/>
          <w:szCs w:val="28"/>
          <w:lang w:val="uk-UA"/>
        </w:rPr>
      </w:pPr>
    </w:p>
    <w:p w:rsidR="003E310B" w:rsidRPr="00E73D32" w:rsidRDefault="003E310B" w:rsidP="003E310B">
      <w:pPr>
        <w:shd w:val="clear" w:color="auto" w:fill="FFFFFF"/>
        <w:ind w:firstLine="375"/>
        <w:jc w:val="both"/>
        <w:rPr>
          <w:sz w:val="28"/>
          <w:szCs w:val="28"/>
          <w:lang w:val="uk-UA"/>
        </w:rPr>
      </w:pPr>
      <w:r w:rsidRPr="00E73D32">
        <w:rPr>
          <w:sz w:val="28"/>
          <w:szCs w:val="28"/>
          <w:lang w:val="uk-UA"/>
        </w:rPr>
        <w:t>При здійсненні планованої діяльності у відповідності до вимог статті 24 Закону України «Про забезпечення санітарного та епідемічного благополуччя населення» з метою відвернення і зменшення шкідливого впливу на здоров’я населення</w:t>
      </w:r>
      <w:r>
        <w:rPr>
          <w:sz w:val="28"/>
          <w:szCs w:val="28"/>
          <w:lang w:val="uk-UA"/>
        </w:rPr>
        <w:t xml:space="preserve"> від</w:t>
      </w:r>
      <w:r w:rsidRPr="00E73D32">
        <w:rPr>
          <w:sz w:val="28"/>
          <w:szCs w:val="28"/>
          <w:lang w:val="uk-UA"/>
        </w:rPr>
        <w:t xml:space="preserve"> шуму,</w:t>
      </w:r>
      <w:r>
        <w:rPr>
          <w:sz w:val="28"/>
          <w:szCs w:val="28"/>
          <w:lang w:val="uk-UA"/>
        </w:rPr>
        <w:t xml:space="preserve"> утворення пилу, </w:t>
      </w:r>
      <w:r w:rsidRPr="00E73D32">
        <w:rPr>
          <w:sz w:val="28"/>
          <w:szCs w:val="28"/>
          <w:lang w:val="uk-UA"/>
        </w:rPr>
        <w:t xml:space="preserve">неіонізуючих </w:t>
      </w:r>
      <w:proofErr w:type="spellStart"/>
      <w:r w:rsidRPr="00E73D32">
        <w:rPr>
          <w:sz w:val="28"/>
          <w:szCs w:val="28"/>
          <w:lang w:val="uk-UA"/>
        </w:rPr>
        <w:t>випромінювань</w:t>
      </w:r>
      <w:proofErr w:type="spellEnd"/>
      <w:r w:rsidRPr="00E73D32">
        <w:rPr>
          <w:sz w:val="28"/>
          <w:szCs w:val="28"/>
          <w:lang w:val="uk-UA"/>
        </w:rPr>
        <w:t xml:space="preserve"> та інших фізичних факторів будуть розглядатися:</w:t>
      </w:r>
    </w:p>
    <w:p w:rsidR="003E310B" w:rsidRPr="00E73D32" w:rsidRDefault="003E310B" w:rsidP="003E310B">
      <w:pPr>
        <w:pStyle w:val="a6"/>
        <w:numPr>
          <w:ilvl w:val="0"/>
          <w:numId w:val="3"/>
        </w:numPr>
        <w:shd w:val="clear" w:color="auto" w:fill="FFFFFF"/>
        <w:spacing w:before="240" w:after="0" w:line="240" w:lineRule="auto"/>
        <w:ind w:left="426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73D32">
        <w:rPr>
          <w:rFonts w:ascii="Times New Roman" w:hAnsi="Times New Roman" w:cs="Times New Roman"/>
          <w:i/>
          <w:sz w:val="28"/>
          <w:szCs w:val="28"/>
          <w:lang w:val="uk-UA"/>
        </w:rPr>
        <w:t>відповідні організаційні, господарські, технічні, технологічні, архітектурно-будівельні та інші заходи щодо попередження утворення та зниження шуму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73D32">
        <w:rPr>
          <w:rFonts w:ascii="Times New Roman" w:hAnsi="Times New Roman" w:cs="Times New Roman"/>
          <w:i/>
          <w:sz w:val="28"/>
          <w:szCs w:val="28"/>
          <w:lang w:val="uk-UA"/>
        </w:rPr>
        <w:t>до рівнів, установлених санітарними нормами;</w:t>
      </w:r>
    </w:p>
    <w:p w:rsidR="003E310B" w:rsidRPr="00E73D32" w:rsidRDefault="003E310B" w:rsidP="003E310B">
      <w:pPr>
        <w:shd w:val="clear" w:color="auto" w:fill="FFFFFF"/>
        <w:ind w:left="426"/>
        <w:jc w:val="both"/>
        <w:rPr>
          <w:i/>
          <w:sz w:val="28"/>
          <w:szCs w:val="28"/>
          <w:lang w:val="uk-UA"/>
        </w:rPr>
      </w:pPr>
      <w:r w:rsidRPr="00E73D32">
        <w:rPr>
          <w:i/>
          <w:sz w:val="28"/>
          <w:szCs w:val="28"/>
          <w:lang w:val="uk-UA"/>
        </w:rPr>
        <w:lastRenderedPageBreak/>
        <w:t>– заходи радіаційної безпеки, відповідних санітарних правил, а також заходи встановлені нормами, іншими актами законодавства, що містять вимоги радіаційної безпеки</w:t>
      </w:r>
      <w:r>
        <w:rPr>
          <w:i/>
          <w:sz w:val="28"/>
          <w:szCs w:val="28"/>
          <w:lang w:val="uk-UA"/>
        </w:rPr>
        <w:t>.</w:t>
      </w:r>
    </w:p>
    <w:p w:rsidR="003E310B" w:rsidRPr="00E73D32" w:rsidRDefault="003E310B" w:rsidP="003E310B">
      <w:pPr>
        <w:shd w:val="clear" w:color="auto" w:fill="FFFFFF"/>
        <w:spacing w:before="240"/>
        <w:ind w:firstLine="567"/>
        <w:jc w:val="both"/>
        <w:rPr>
          <w:sz w:val="28"/>
          <w:szCs w:val="28"/>
          <w:lang w:val="uk-UA"/>
        </w:rPr>
      </w:pPr>
      <w:r w:rsidRPr="00E73D32">
        <w:rPr>
          <w:sz w:val="28"/>
          <w:szCs w:val="28"/>
          <w:lang w:val="uk-UA"/>
        </w:rPr>
        <w:t>В цілому, розроблений у відповідності до державних будівельних норм, санітарних норм і правил</w:t>
      </w:r>
      <w:r>
        <w:rPr>
          <w:sz w:val="28"/>
          <w:szCs w:val="28"/>
          <w:lang w:val="uk-UA"/>
        </w:rPr>
        <w:t>,</w:t>
      </w:r>
      <w:r w:rsidRPr="00E73D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проєк</w:t>
      </w:r>
      <w:r w:rsidRPr="00E73D32">
        <w:rPr>
          <w:sz w:val="28"/>
          <w:szCs w:val="28"/>
          <w:lang w:val="uk-UA"/>
        </w:rPr>
        <w:t>т містобудівної документації не матиме негативних наслідків виконання документа державного планування.</w:t>
      </w:r>
    </w:p>
    <w:p w:rsidR="003E310B" w:rsidRDefault="003E310B" w:rsidP="003E310B">
      <w:pPr>
        <w:ind w:firstLine="567"/>
        <w:jc w:val="both"/>
        <w:rPr>
          <w:b/>
          <w:i/>
          <w:sz w:val="28"/>
          <w:szCs w:val="28"/>
          <w:u w:val="single"/>
          <w:lang w:val="uk-UA"/>
        </w:rPr>
      </w:pPr>
    </w:p>
    <w:p w:rsidR="003E310B" w:rsidRDefault="003E310B" w:rsidP="003E310B">
      <w:pPr>
        <w:ind w:firstLine="567"/>
        <w:jc w:val="both"/>
        <w:outlineLvl w:val="0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Пропозиції до структури та змісту СЕО:</w:t>
      </w:r>
    </w:p>
    <w:p w:rsidR="003E310B" w:rsidRPr="00296528" w:rsidRDefault="003E310B" w:rsidP="003E310B">
      <w:pPr>
        <w:ind w:firstLine="567"/>
        <w:jc w:val="both"/>
        <w:outlineLvl w:val="0"/>
        <w:rPr>
          <w:b/>
          <w:i/>
          <w:sz w:val="28"/>
          <w:szCs w:val="28"/>
          <w:u w:val="single"/>
          <w:lang w:val="uk-UA"/>
        </w:rPr>
      </w:pPr>
    </w:p>
    <w:p w:rsidR="003E310B" w:rsidRPr="006C10C7" w:rsidRDefault="003E310B" w:rsidP="003E310B">
      <w:pPr>
        <w:ind w:firstLine="567"/>
        <w:jc w:val="both"/>
        <w:rPr>
          <w:sz w:val="28"/>
          <w:szCs w:val="28"/>
          <w:lang w:val="uk-UA"/>
        </w:rPr>
      </w:pPr>
      <w:r w:rsidRPr="006C10C7">
        <w:rPr>
          <w:sz w:val="28"/>
          <w:szCs w:val="28"/>
          <w:lang w:val="uk-UA"/>
        </w:rPr>
        <w:t>Виконати відповідно до вимог ДСТУ-Н Б Б.1.1-10:2010 «Настанова з виконання розділів «Охорона навколишнього природного середовища» у складі містобудівної документації» та вимог частини другої ст. 11 Закону України «Про стратегічну екологічну оцінку».</w:t>
      </w:r>
    </w:p>
    <w:p w:rsidR="003E310B" w:rsidRDefault="003E310B" w:rsidP="003E310B">
      <w:pPr>
        <w:ind w:firstLine="567"/>
        <w:jc w:val="both"/>
        <w:rPr>
          <w:b/>
          <w:i/>
          <w:sz w:val="28"/>
          <w:szCs w:val="28"/>
          <w:u w:val="single"/>
          <w:lang w:val="uk-UA"/>
        </w:rPr>
      </w:pPr>
    </w:p>
    <w:p w:rsidR="003E310B" w:rsidRDefault="003E310B" w:rsidP="003E310B">
      <w:pPr>
        <w:ind w:firstLine="567"/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Орган, до якого подаються зауваження і пропозиції та строки їх подання:</w:t>
      </w:r>
    </w:p>
    <w:p w:rsidR="003E310B" w:rsidRDefault="003E310B" w:rsidP="003E310B">
      <w:pPr>
        <w:ind w:firstLine="567"/>
        <w:jc w:val="both"/>
        <w:rPr>
          <w:b/>
          <w:i/>
          <w:sz w:val="28"/>
          <w:szCs w:val="28"/>
          <w:u w:val="single"/>
          <w:lang w:val="uk-UA"/>
        </w:rPr>
      </w:pPr>
    </w:p>
    <w:p w:rsidR="003E310B" w:rsidRPr="008628F3" w:rsidRDefault="003E310B" w:rsidP="003E310B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Золочівська міська рада Львівської області</w:t>
      </w:r>
      <w:r w:rsidRPr="00444E6B">
        <w:rPr>
          <w:sz w:val="28"/>
          <w:szCs w:val="28"/>
          <w:lang w:val="uk-UA"/>
        </w:rPr>
        <w:t>.</w:t>
      </w:r>
    </w:p>
    <w:p w:rsidR="003E310B" w:rsidRDefault="003E310B" w:rsidP="003E310B">
      <w:pPr>
        <w:ind w:firstLine="567"/>
        <w:jc w:val="both"/>
        <w:rPr>
          <w:sz w:val="28"/>
          <w:szCs w:val="28"/>
          <w:lang w:val="uk-UA"/>
        </w:rPr>
      </w:pPr>
      <w:r w:rsidRPr="00F94E52">
        <w:rPr>
          <w:sz w:val="28"/>
          <w:szCs w:val="28"/>
          <w:lang w:val="uk-UA"/>
        </w:rPr>
        <w:t xml:space="preserve">Юридична адреса: </w:t>
      </w:r>
      <w:r w:rsidRPr="00B15C30">
        <w:rPr>
          <w:sz w:val="28"/>
          <w:szCs w:val="28"/>
          <w:lang w:val="uk-UA"/>
        </w:rPr>
        <w:t xml:space="preserve">80700, Львівська обл., Золочівський р-н, м. Золочів, </w:t>
      </w:r>
      <w:r>
        <w:rPr>
          <w:sz w:val="28"/>
          <w:szCs w:val="28"/>
          <w:lang w:val="uk-UA"/>
        </w:rPr>
        <w:br/>
      </w:r>
      <w:r w:rsidRPr="00B15C30">
        <w:rPr>
          <w:sz w:val="28"/>
          <w:szCs w:val="28"/>
          <w:lang w:val="uk-UA"/>
        </w:rPr>
        <w:t>вул. Шашкевича</w:t>
      </w:r>
      <w:r>
        <w:rPr>
          <w:sz w:val="28"/>
          <w:szCs w:val="28"/>
          <w:lang w:val="uk-UA"/>
        </w:rPr>
        <w:t xml:space="preserve"> М.</w:t>
      </w:r>
      <w:r w:rsidRPr="00B15C30">
        <w:rPr>
          <w:sz w:val="28"/>
          <w:szCs w:val="28"/>
          <w:lang w:val="uk-UA"/>
        </w:rPr>
        <w:t>, 22</w:t>
      </w:r>
      <w:r>
        <w:rPr>
          <w:sz w:val="28"/>
          <w:szCs w:val="28"/>
          <w:lang w:val="uk-UA"/>
        </w:rPr>
        <w:t>.</w:t>
      </w:r>
    </w:p>
    <w:p w:rsidR="003E310B" w:rsidRDefault="00822173" w:rsidP="003E310B">
      <w:pPr>
        <w:ind w:firstLine="567"/>
        <w:jc w:val="both"/>
        <w:rPr>
          <w:sz w:val="28"/>
          <w:szCs w:val="28"/>
          <w:lang w:val="uk-UA"/>
        </w:rPr>
      </w:pPr>
      <w:hyperlink r:id="rId7" w:history="1">
        <w:r w:rsidR="003E310B" w:rsidRPr="00444E6B">
          <w:rPr>
            <w:sz w:val="28"/>
            <w:szCs w:val="28"/>
            <w:lang w:val="uk-UA"/>
          </w:rPr>
          <w:t xml:space="preserve">Контактний email: </w:t>
        </w:r>
      </w:hyperlink>
      <w:r w:rsidR="003E310B" w:rsidRPr="008628F3">
        <w:rPr>
          <w:sz w:val="20"/>
          <w:szCs w:val="20"/>
          <w:lang w:val="uk-UA"/>
        </w:rPr>
        <w:t xml:space="preserve"> </w:t>
      </w:r>
      <w:r w:rsidR="003E310B" w:rsidRPr="00B17A57">
        <w:rPr>
          <w:sz w:val="28"/>
          <w:szCs w:val="28"/>
          <w:lang w:val="uk-UA"/>
        </w:rPr>
        <w:t>mail@zlmr.gov.ua</w:t>
      </w:r>
    </w:p>
    <w:p w:rsidR="00E54FAE" w:rsidRDefault="00347BE8" w:rsidP="003E310B">
      <w:pPr>
        <w:jc w:val="center"/>
        <w:outlineLvl w:val="0"/>
        <w:rPr>
          <w:sz w:val="28"/>
          <w:szCs w:val="28"/>
          <w:lang w:val="uk-UA"/>
        </w:rPr>
      </w:pPr>
      <w:r w:rsidRPr="00E54FAE">
        <w:rPr>
          <w:b/>
          <w:color w:val="000000"/>
          <w:sz w:val="6"/>
          <w:szCs w:val="6"/>
          <w:lang w:val="uk-UA"/>
        </w:rPr>
        <w:t xml:space="preserve">                       </w:t>
      </w:r>
    </w:p>
    <w:p w:rsidR="00E54FAE" w:rsidRDefault="00E54FAE" w:rsidP="00E54FAE">
      <w:pPr>
        <w:shd w:val="clear" w:color="auto" w:fill="FFFFFF"/>
        <w:ind w:right="282" w:firstLine="709"/>
        <w:outlineLvl w:val="0"/>
        <w:rPr>
          <w:sz w:val="28"/>
          <w:szCs w:val="28"/>
          <w:lang w:val="uk-UA"/>
        </w:rPr>
      </w:pPr>
    </w:p>
    <w:p w:rsidR="00E54FAE" w:rsidRDefault="00E54FAE" w:rsidP="00E54FAE">
      <w:pPr>
        <w:shd w:val="clear" w:color="auto" w:fill="FFFFFF"/>
        <w:ind w:right="282" w:firstLine="709"/>
        <w:outlineLvl w:val="0"/>
        <w:rPr>
          <w:sz w:val="28"/>
          <w:szCs w:val="28"/>
          <w:lang w:val="uk-UA"/>
        </w:rPr>
      </w:pPr>
    </w:p>
    <w:p w:rsidR="00E54FAE" w:rsidRPr="00F94E52" w:rsidRDefault="00E54FAE" w:rsidP="00E54FAE">
      <w:pPr>
        <w:shd w:val="clear" w:color="auto" w:fill="FFFFFF"/>
        <w:ind w:right="282" w:firstLine="709"/>
        <w:outlineLvl w:val="0"/>
        <w:rPr>
          <w:sz w:val="28"/>
          <w:szCs w:val="28"/>
          <w:lang w:val="uk-UA"/>
        </w:rPr>
      </w:pPr>
    </w:p>
    <w:p w:rsidR="00E54FAE" w:rsidRPr="008628F3" w:rsidRDefault="00E54FAE" w:rsidP="00E54FAE">
      <w:pPr>
        <w:ind w:right="425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Pr="008628F3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                                       </w:t>
      </w:r>
      <w:r w:rsidR="003E31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Ігор ГРИНЬКІВ</w:t>
      </w:r>
    </w:p>
    <w:p w:rsidR="00E54FAE" w:rsidRPr="008628F3" w:rsidRDefault="00E54FAE" w:rsidP="00E54FAE">
      <w:pPr>
        <w:shd w:val="clear" w:color="auto" w:fill="FFFFFF"/>
        <w:ind w:right="284" w:firstLine="709"/>
        <w:rPr>
          <w:sz w:val="28"/>
          <w:szCs w:val="28"/>
          <w:lang w:val="uk-UA"/>
        </w:rPr>
      </w:pPr>
    </w:p>
    <w:p w:rsidR="00DC2A77" w:rsidRDefault="00DC2A77" w:rsidP="00E54FAE">
      <w:pPr>
        <w:rPr>
          <w:bCs/>
          <w:color w:val="000000"/>
          <w:kern w:val="2"/>
          <w:sz w:val="16"/>
          <w:szCs w:val="16"/>
          <w:lang w:val="uk-UA"/>
        </w:rPr>
      </w:pPr>
    </w:p>
    <w:sectPr w:rsidR="00DC2A77" w:rsidSect="00E970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063A0"/>
    <w:multiLevelType w:val="hybridMultilevel"/>
    <w:tmpl w:val="31B07F4C"/>
    <w:lvl w:ilvl="0" w:tplc="4612727A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506612"/>
    <w:multiLevelType w:val="hybridMultilevel"/>
    <w:tmpl w:val="AD1A7430"/>
    <w:lvl w:ilvl="0" w:tplc="FD508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59866A7"/>
    <w:multiLevelType w:val="hybridMultilevel"/>
    <w:tmpl w:val="F51012A8"/>
    <w:lvl w:ilvl="0" w:tplc="2892F4FC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F0408"/>
    <w:multiLevelType w:val="multilevel"/>
    <w:tmpl w:val="97D43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57"/>
    <w:rsid w:val="00347BE8"/>
    <w:rsid w:val="00381C57"/>
    <w:rsid w:val="003E310B"/>
    <w:rsid w:val="0044689F"/>
    <w:rsid w:val="00620F3A"/>
    <w:rsid w:val="006548CE"/>
    <w:rsid w:val="00822173"/>
    <w:rsid w:val="00972474"/>
    <w:rsid w:val="00BE653E"/>
    <w:rsid w:val="00C60F11"/>
    <w:rsid w:val="00D82B1C"/>
    <w:rsid w:val="00DC2A77"/>
    <w:rsid w:val="00E54FAE"/>
    <w:rsid w:val="00E970C9"/>
    <w:rsid w:val="00EE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106C9-362F-4F54-A4B4-3AA4E028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47BE8"/>
    <w:pPr>
      <w:widowControl w:val="0"/>
      <w:autoSpaceDE w:val="0"/>
      <w:autoSpaceDN w:val="0"/>
      <w:spacing w:line="360" w:lineRule="auto"/>
      <w:jc w:val="center"/>
    </w:pPr>
    <w:rPr>
      <w:b/>
      <w:bCs/>
      <w:sz w:val="28"/>
      <w:szCs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4468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689F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1">
    <w:name w:val="Текст1"/>
    <w:basedOn w:val="a"/>
    <w:link w:val="10"/>
    <w:qFormat/>
    <w:rsid w:val="006548CE"/>
    <w:pPr>
      <w:tabs>
        <w:tab w:val="num" w:pos="284"/>
      </w:tabs>
      <w:overflowPunct w:val="0"/>
      <w:autoSpaceDE w:val="0"/>
      <w:autoSpaceDN w:val="0"/>
      <w:adjustRightInd w:val="0"/>
      <w:ind w:firstLine="425"/>
      <w:jc w:val="both"/>
      <w:textAlignment w:val="baseline"/>
    </w:pPr>
    <w:rPr>
      <w:lang w:eastAsia="en-US"/>
    </w:rPr>
  </w:style>
  <w:style w:type="character" w:customStyle="1" w:styleId="10">
    <w:name w:val="Текст1 Знак"/>
    <w:link w:val="1"/>
    <w:rsid w:val="006548CE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List Paragraph"/>
    <w:basedOn w:val="a"/>
    <w:uiPriority w:val="34"/>
    <w:qFormat/>
    <w:rsid w:val="006548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ий текст (3)"/>
    <w:uiPriority w:val="99"/>
    <w:rsid w:val="006548CE"/>
    <w:rPr>
      <w:rFonts w:ascii="Times New Roman" w:hAnsi="Times New Roman" w:cs="Times New Roman"/>
      <w:spacing w:val="10"/>
      <w:sz w:val="25"/>
      <w:szCs w:val="25"/>
      <w:u w:val="single"/>
    </w:rPr>
  </w:style>
  <w:style w:type="character" w:styleId="a7">
    <w:name w:val="Hyperlink"/>
    <w:basedOn w:val="a0"/>
    <w:uiPriority w:val="99"/>
    <w:unhideWhenUsed/>
    <w:rsid w:val="00E970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1050;&#1086;&#1085;&#1090;&#1072;&#1082;&#1090;&#1085;&#1080;&#1081;&#160;email:%20%20buskrda@loda.gov.com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4651D-A729-4796-9B46-EABEB7D5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6825</Words>
  <Characters>3891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Зарічний Віктор</dc:creator>
  <cp:keywords/>
  <dc:description/>
  <cp:lastModifiedBy>Зарічний Віктор</cp:lastModifiedBy>
  <cp:revision>11</cp:revision>
  <cp:lastPrinted>2021-07-27T14:30:00Z</cp:lastPrinted>
  <dcterms:created xsi:type="dcterms:W3CDTF">2021-06-29T06:09:00Z</dcterms:created>
  <dcterms:modified xsi:type="dcterms:W3CDTF">2023-03-01T07:33:00Z</dcterms:modified>
</cp:coreProperties>
</file>